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EAD" w:rsidRPr="005D3FA4" w:rsidRDefault="005F5EAD" w:rsidP="00201EB7">
      <w:pPr>
        <w:spacing w:before="60" w:after="60" w:line="276" w:lineRule="auto"/>
        <w:jc w:val="center"/>
        <w:rPr>
          <w:rFonts w:ascii="Calibri" w:hAnsi="Calibri" w:cs="Calibri"/>
          <w:sz w:val="24"/>
          <w:szCs w:val="24"/>
        </w:rPr>
      </w:pPr>
    </w:p>
    <w:p w:rsidR="005F5EAD" w:rsidRPr="005D3FA4" w:rsidRDefault="005F5EAD" w:rsidP="00201EB7">
      <w:pPr>
        <w:pBdr>
          <w:top w:val="double" w:sz="4" w:space="1" w:color="984806"/>
        </w:pBdr>
        <w:spacing w:before="60" w:after="60" w:line="276" w:lineRule="auto"/>
        <w:jc w:val="center"/>
        <w:rPr>
          <w:rFonts w:ascii="Calibri" w:hAnsi="Calibri" w:cs="Calibri"/>
          <w:sz w:val="24"/>
          <w:szCs w:val="24"/>
        </w:rPr>
      </w:pPr>
    </w:p>
    <w:p w:rsidR="005F5EAD" w:rsidRPr="00073B0A" w:rsidRDefault="005F5EAD" w:rsidP="00201EB7">
      <w:pPr>
        <w:pBdr>
          <w:bottom w:val="double" w:sz="4" w:space="1" w:color="984806"/>
        </w:pBdr>
        <w:spacing w:line="276" w:lineRule="auto"/>
        <w:jc w:val="center"/>
        <w:rPr>
          <w:rFonts w:ascii="Calibri" w:eastAsia="MS Mincho" w:hAnsi="Calibri" w:cs="Calibri"/>
          <w:b/>
          <w:color w:val="30818D"/>
          <w:sz w:val="36"/>
          <w:szCs w:val="24"/>
          <w:lang w:eastAsia="ja-JP"/>
        </w:rPr>
      </w:pPr>
      <w:r w:rsidRPr="00073B0A">
        <w:rPr>
          <w:rFonts w:ascii="Calibri" w:eastAsia="MS Mincho" w:hAnsi="Calibri" w:cs="Calibri"/>
          <w:b/>
          <w:color w:val="30818D"/>
          <w:sz w:val="36"/>
          <w:szCs w:val="24"/>
          <w:lang w:eastAsia="ja-JP"/>
        </w:rPr>
        <w:t>Discussion Paper</w:t>
      </w:r>
    </w:p>
    <w:p w:rsidR="005F5EAD" w:rsidRPr="00073B0A" w:rsidRDefault="005F5EAD" w:rsidP="00201EB7">
      <w:pPr>
        <w:pBdr>
          <w:bottom w:val="double" w:sz="4" w:space="1" w:color="984806"/>
        </w:pBdr>
        <w:spacing w:line="276" w:lineRule="auto"/>
        <w:jc w:val="center"/>
        <w:rPr>
          <w:rFonts w:ascii="Calibri" w:eastAsia="MS Mincho" w:hAnsi="Calibri" w:cs="Calibri"/>
          <w:b/>
          <w:color w:val="30818D"/>
          <w:sz w:val="36"/>
          <w:szCs w:val="24"/>
          <w:lang w:eastAsia="ja-JP"/>
        </w:rPr>
      </w:pPr>
      <w:r w:rsidRPr="00073B0A">
        <w:rPr>
          <w:rFonts w:ascii="Calibri" w:eastAsia="MS Mincho" w:hAnsi="Calibri" w:cs="Calibri"/>
          <w:b/>
          <w:color w:val="30818D"/>
          <w:sz w:val="36"/>
          <w:szCs w:val="24"/>
          <w:lang w:eastAsia="ja-JP"/>
        </w:rPr>
        <w:t>on</w:t>
      </w:r>
    </w:p>
    <w:p w:rsidR="005F5EAD" w:rsidRPr="00073B0A" w:rsidRDefault="005F5EAD" w:rsidP="00201EB7">
      <w:pPr>
        <w:pBdr>
          <w:bottom w:val="double" w:sz="4" w:space="1" w:color="984806"/>
        </w:pBdr>
        <w:spacing w:line="276" w:lineRule="auto"/>
        <w:jc w:val="center"/>
        <w:rPr>
          <w:rFonts w:ascii="Calibri" w:eastAsia="MS Mincho" w:hAnsi="Calibri" w:cs="Calibri"/>
          <w:b/>
          <w:color w:val="30818D"/>
          <w:sz w:val="36"/>
          <w:szCs w:val="24"/>
          <w:lang w:eastAsia="ja-JP"/>
        </w:rPr>
      </w:pPr>
      <w:r w:rsidRPr="00073B0A">
        <w:rPr>
          <w:rFonts w:ascii="Calibri" w:eastAsia="MS Mincho" w:hAnsi="Calibri" w:cs="Calibri"/>
          <w:b/>
          <w:color w:val="30818D"/>
          <w:sz w:val="36"/>
          <w:szCs w:val="24"/>
          <w:lang w:eastAsia="ja-JP"/>
        </w:rPr>
        <w:t>(Draft) Odisha Electricity Regulatory Commission Renewable Energy Generation and Supply (Mini-grid) Regulations, 2017</w:t>
      </w:r>
    </w:p>
    <w:p w:rsidR="005F5EAD" w:rsidRPr="00073B0A" w:rsidRDefault="005F5EAD" w:rsidP="00201EB7">
      <w:pPr>
        <w:pBdr>
          <w:bottom w:val="double" w:sz="4" w:space="1" w:color="984806"/>
        </w:pBdr>
        <w:spacing w:line="276" w:lineRule="auto"/>
        <w:jc w:val="center"/>
        <w:rPr>
          <w:rFonts w:ascii="Calibri" w:hAnsi="Calibri" w:cs="Calibri"/>
          <w:b/>
          <w:sz w:val="24"/>
          <w:szCs w:val="24"/>
        </w:rPr>
      </w:pPr>
    </w:p>
    <w:p w:rsidR="005F5EAD" w:rsidRPr="00073B0A" w:rsidRDefault="005F5EAD" w:rsidP="00201EB7">
      <w:pPr>
        <w:spacing w:before="60" w:after="60" w:line="276" w:lineRule="auto"/>
        <w:jc w:val="center"/>
        <w:rPr>
          <w:rFonts w:ascii="Calibri" w:hAnsi="Calibri" w:cs="Calibri"/>
          <w:b/>
          <w:sz w:val="24"/>
          <w:szCs w:val="24"/>
        </w:rPr>
      </w:pP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sz w:val="24"/>
          <w:szCs w:val="24"/>
        </w:rPr>
      </w:pPr>
      <w:r w:rsidRPr="00073B0A">
        <w:rPr>
          <w:rFonts w:ascii="Calibri" w:hAnsi="Calibri" w:cs="Calibri"/>
          <w:sz w:val="24"/>
          <w:szCs w:val="24"/>
        </w:rPr>
        <w:t xml:space="preserve"> </w:t>
      </w: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sz w:val="24"/>
          <w:szCs w:val="24"/>
        </w:rPr>
      </w:pPr>
    </w:p>
    <w:p w:rsidR="005F5EAD" w:rsidRPr="00073B0A" w:rsidRDefault="005F5EAD" w:rsidP="00201EB7">
      <w:pPr>
        <w:spacing w:before="60" w:after="60" w:line="276" w:lineRule="auto"/>
        <w:jc w:val="center"/>
        <w:rPr>
          <w:rFonts w:ascii="Calibri" w:hAnsi="Calibri" w:cs="Calibri"/>
          <w:b/>
          <w:sz w:val="24"/>
          <w:szCs w:val="24"/>
        </w:rPr>
        <w:sectPr w:rsidR="005F5EAD" w:rsidRPr="00073B0A" w:rsidSect="00EE5937">
          <w:headerReference w:type="default" r:id="rId7"/>
          <w:footerReference w:type="default" r:id="rId8"/>
          <w:headerReference w:type="first" r:id="rId9"/>
          <w:pgSz w:w="11906" w:h="16838" w:code="9"/>
          <w:pgMar w:top="1440" w:right="1440" w:bottom="1440" w:left="1440" w:header="720" w:footer="720" w:gutter="0"/>
          <w:pgNumType w:start="0"/>
          <w:cols w:space="720"/>
          <w:titlePg/>
          <w:rtlGutter/>
          <w:docGrid w:linePitch="360"/>
        </w:sectPr>
      </w:pPr>
    </w:p>
    <w:p w:rsidR="005F5EAD" w:rsidRPr="00073B0A" w:rsidRDefault="005F5EAD" w:rsidP="00201EB7">
      <w:pPr>
        <w:pStyle w:val="Heading1"/>
        <w:numPr>
          <w:ilvl w:val="0"/>
          <w:numId w:val="0"/>
        </w:numPr>
        <w:ind w:left="720"/>
        <w:rPr>
          <w:rFonts w:eastAsia="MS Mincho"/>
          <w:lang w:eastAsia="ja-JP"/>
        </w:rPr>
      </w:pPr>
      <w:r w:rsidRPr="00073B0A">
        <w:rPr>
          <w:rFonts w:eastAsia="MS Mincho"/>
          <w:lang w:eastAsia="ja-JP"/>
        </w:rPr>
        <w:t>Table of Contents</w:t>
      </w:r>
    </w:p>
    <w:p w:rsidR="005F5EAD" w:rsidRPr="00073B0A" w:rsidRDefault="005F5EAD" w:rsidP="00201EB7">
      <w:pPr>
        <w:spacing w:line="276" w:lineRule="auto"/>
        <w:rPr>
          <w:rFonts w:ascii="Calibri" w:eastAsia="MS Mincho" w:hAnsi="Calibri" w:cs="Calibri"/>
          <w:color w:val="30818D"/>
          <w:sz w:val="24"/>
          <w:szCs w:val="24"/>
          <w:lang w:eastAsia="ja-JP"/>
        </w:rPr>
      </w:pPr>
    </w:p>
    <w:tbl>
      <w:tblPr>
        <w:tblW w:w="8861" w:type="dxa"/>
        <w:tblInd w:w="-106" w:type="dxa"/>
        <w:tblBorders>
          <w:top w:val="single" w:sz="4" w:space="0" w:color="B2DEE4"/>
          <w:left w:val="single" w:sz="4" w:space="0" w:color="B2DEE4"/>
          <w:bottom w:val="single" w:sz="4" w:space="0" w:color="B2DEE4"/>
          <w:right w:val="single" w:sz="4" w:space="0" w:color="B2DEE4"/>
          <w:insideH w:val="single" w:sz="4" w:space="0" w:color="B2DEE4"/>
          <w:insideV w:val="single" w:sz="4" w:space="0" w:color="B2DEE4"/>
        </w:tblBorders>
        <w:tblLook w:val="00A0"/>
      </w:tblPr>
      <w:tblGrid>
        <w:gridCol w:w="7650"/>
        <w:gridCol w:w="1211"/>
      </w:tblGrid>
      <w:tr w:rsidR="005F5EAD" w:rsidRPr="00073B0A">
        <w:trPr>
          <w:trHeight w:val="576"/>
          <w:tblHeader/>
        </w:trPr>
        <w:tc>
          <w:tcPr>
            <w:tcW w:w="7650" w:type="dxa"/>
            <w:tcBorders>
              <w:bottom w:val="single" w:sz="12" w:space="0" w:color="8CCED7"/>
            </w:tcBorders>
            <w:noWrap/>
            <w:vAlign w:val="center"/>
          </w:tcPr>
          <w:p w:rsidR="005F5EAD" w:rsidRPr="00FA6F49" w:rsidRDefault="005F5EAD" w:rsidP="00FA6F49">
            <w:pPr>
              <w:jc w:val="center"/>
              <w:rPr>
                <w:rFonts w:ascii="Calibri" w:hAnsi="Calibri" w:cs="Calibri"/>
                <w:b/>
                <w:bCs/>
                <w:sz w:val="24"/>
                <w:szCs w:val="24"/>
              </w:rPr>
            </w:pPr>
            <w:r w:rsidRPr="00FA6F49">
              <w:rPr>
                <w:rFonts w:ascii="Calibri" w:hAnsi="Calibri" w:cs="Calibri"/>
                <w:b/>
                <w:bCs/>
                <w:sz w:val="24"/>
                <w:szCs w:val="24"/>
              </w:rPr>
              <w:t>Content</w:t>
            </w:r>
          </w:p>
        </w:tc>
        <w:tc>
          <w:tcPr>
            <w:tcW w:w="1211" w:type="dxa"/>
            <w:tcBorders>
              <w:bottom w:val="single" w:sz="12" w:space="0" w:color="8CCED7"/>
            </w:tcBorders>
            <w:vAlign w:val="center"/>
          </w:tcPr>
          <w:p w:rsidR="005F5EAD" w:rsidRPr="00FA6F49" w:rsidRDefault="005F5EAD" w:rsidP="00FA6F49">
            <w:pPr>
              <w:jc w:val="center"/>
              <w:rPr>
                <w:rFonts w:ascii="Calibri" w:hAnsi="Calibri" w:cs="Calibri"/>
                <w:b/>
                <w:bCs/>
                <w:sz w:val="24"/>
                <w:szCs w:val="24"/>
              </w:rPr>
            </w:pPr>
            <w:r w:rsidRPr="00FA6F49">
              <w:rPr>
                <w:rFonts w:ascii="Calibri" w:hAnsi="Calibri" w:cs="Calibri"/>
                <w:b/>
                <w:bCs/>
                <w:sz w:val="24"/>
                <w:szCs w:val="24"/>
              </w:rPr>
              <w:t>Page no.</w:t>
            </w:r>
          </w:p>
        </w:tc>
      </w:tr>
      <w:tr w:rsidR="005F5EAD" w:rsidRPr="00073B0A">
        <w:trPr>
          <w:trHeight w:val="576"/>
        </w:trPr>
        <w:tc>
          <w:tcPr>
            <w:tcW w:w="7650" w:type="dxa"/>
            <w:noWrap/>
            <w:vAlign w:val="center"/>
          </w:tcPr>
          <w:p w:rsidR="005F5EAD" w:rsidRPr="00FA6F49" w:rsidRDefault="005F5EAD" w:rsidP="00FA6F49">
            <w:pPr>
              <w:pStyle w:val="ListParagraph"/>
              <w:numPr>
                <w:ilvl w:val="0"/>
                <w:numId w:val="21"/>
              </w:numPr>
              <w:spacing w:after="0" w:line="240" w:lineRule="auto"/>
              <w:ind w:left="360"/>
              <w:rPr>
                <w:rFonts w:ascii="Calibri" w:hAnsi="Calibri"/>
                <w:b/>
                <w:bCs/>
                <w:sz w:val="24"/>
                <w:szCs w:val="24"/>
                <w:lang w:val="en-GB"/>
              </w:rPr>
            </w:pPr>
            <w:r w:rsidRPr="00FA6F49">
              <w:rPr>
                <w:rFonts w:ascii="Calibri" w:hAnsi="Calibri"/>
                <w:b/>
                <w:bCs/>
                <w:sz w:val="24"/>
                <w:szCs w:val="24"/>
                <w:lang w:val="en-GB"/>
              </w:rPr>
              <w:t xml:space="preserve"> Background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w:t>
            </w:r>
          </w:p>
        </w:tc>
      </w:tr>
      <w:tr w:rsidR="005F5EAD" w:rsidRPr="00073B0A">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 xml:space="preserve">Definitions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4</w:t>
            </w:r>
          </w:p>
        </w:tc>
      </w:tr>
      <w:tr w:rsidR="005F5EAD" w:rsidRPr="00666412">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 xml:space="preserve">Policy and Regulatory Framework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6</w:t>
            </w:r>
          </w:p>
        </w:tc>
      </w:tr>
      <w:tr w:rsidR="005F5EAD" w:rsidRPr="00666412">
        <w:trPr>
          <w:trHeight w:val="576"/>
        </w:trPr>
        <w:tc>
          <w:tcPr>
            <w:tcW w:w="7650" w:type="dxa"/>
            <w:noWrap/>
            <w:vAlign w:val="center"/>
          </w:tcPr>
          <w:p w:rsidR="005F5EAD" w:rsidRPr="00FA6F49" w:rsidRDefault="005F5EAD" w:rsidP="00FA6F49">
            <w:pPr>
              <w:spacing w:line="240" w:lineRule="auto"/>
              <w:ind w:left="360"/>
              <w:rPr>
                <w:rFonts w:ascii="Calibri" w:hAnsi="Calibri"/>
                <w:b/>
                <w:bCs/>
                <w:sz w:val="24"/>
                <w:szCs w:val="24"/>
                <w:lang w:val="en-GB"/>
              </w:rPr>
            </w:pPr>
            <w:r w:rsidRPr="00FA6F49">
              <w:rPr>
                <w:rFonts w:ascii="Calibri" w:hAnsi="Calibri"/>
                <w:bCs/>
                <w:sz w:val="24"/>
                <w:szCs w:val="24"/>
                <w:lang w:val="en-GB"/>
              </w:rPr>
              <w:t>Interpretation of Regulatory /Legal Provisions</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8</w:t>
            </w:r>
          </w:p>
        </w:tc>
      </w:tr>
      <w:tr w:rsidR="005F5EAD" w:rsidRPr="00666412">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Scope and Application of Regulations</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9</w:t>
            </w:r>
          </w:p>
        </w:tc>
      </w:tr>
      <w:tr w:rsidR="005F5EAD" w:rsidRPr="00666412">
        <w:trPr>
          <w:trHeight w:val="576"/>
        </w:trPr>
        <w:tc>
          <w:tcPr>
            <w:tcW w:w="7650" w:type="dxa"/>
            <w:noWrap/>
            <w:vAlign w:val="center"/>
          </w:tcPr>
          <w:p w:rsidR="005F5EAD" w:rsidRPr="00FA6F49" w:rsidRDefault="005F5EAD" w:rsidP="00FA6F49">
            <w:pPr>
              <w:pStyle w:val="Heading2"/>
              <w:ind w:left="420"/>
              <w:rPr>
                <w:b/>
                <w:bCs/>
              </w:rPr>
            </w:pPr>
            <w:r w:rsidRPr="00FA6F49">
              <w:rPr>
                <w:bCs/>
                <w:color w:val="000000"/>
              </w:rPr>
              <w:t>Definition of Renewable Energy generation and supply project (Mini-grid / Micro-grid)</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9</w:t>
            </w:r>
          </w:p>
        </w:tc>
      </w:tr>
      <w:tr w:rsidR="005F5EAD" w:rsidRPr="00666412">
        <w:trPr>
          <w:trHeight w:val="576"/>
        </w:trPr>
        <w:tc>
          <w:tcPr>
            <w:tcW w:w="7650" w:type="dxa"/>
            <w:noWrap/>
            <w:vAlign w:val="center"/>
          </w:tcPr>
          <w:p w:rsidR="005F5EAD" w:rsidRPr="00FA6F49" w:rsidRDefault="005F5EAD" w:rsidP="00FA6F49">
            <w:pPr>
              <w:spacing w:line="240" w:lineRule="auto"/>
              <w:ind w:left="420"/>
              <w:rPr>
                <w:rFonts w:ascii="Calibri" w:hAnsi="Calibri"/>
                <w:b/>
                <w:bCs/>
                <w:sz w:val="24"/>
                <w:szCs w:val="24"/>
                <w:lang w:val="en-GB"/>
              </w:rPr>
            </w:pPr>
            <w:r w:rsidRPr="00FA6F49">
              <w:rPr>
                <w:rFonts w:ascii="Calibri" w:hAnsi="Calibri"/>
                <w:bCs/>
                <w:sz w:val="24"/>
                <w:szCs w:val="24"/>
                <w:lang w:val="en-GB"/>
              </w:rPr>
              <w:t xml:space="preserve">Applicability of Regulations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9</w:t>
            </w:r>
          </w:p>
        </w:tc>
      </w:tr>
      <w:tr w:rsidR="005F5EAD" w:rsidRPr="00666412">
        <w:trPr>
          <w:trHeight w:val="576"/>
        </w:trPr>
        <w:tc>
          <w:tcPr>
            <w:tcW w:w="7650" w:type="dxa"/>
            <w:noWrap/>
            <w:vAlign w:val="center"/>
          </w:tcPr>
          <w:p w:rsidR="005F5EAD" w:rsidRPr="00FA6F49" w:rsidRDefault="005F5EAD" w:rsidP="00FA6F49">
            <w:pPr>
              <w:spacing w:line="240" w:lineRule="auto"/>
              <w:ind w:left="420"/>
              <w:rPr>
                <w:rFonts w:ascii="Calibri" w:hAnsi="Calibri"/>
                <w:b/>
                <w:bCs/>
                <w:sz w:val="24"/>
                <w:szCs w:val="24"/>
                <w:lang w:val="en-GB"/>
              </w:rPr>
            </w:pPr>
            <w:r w:rsidRPr="00FA6F49">
              <w:rPr>
                <w:rFonts w:ascii="Calibri" w:hAnsi="Calibri"/>
                <w:bCs/>
                <w:sz w:val="24"/>
                <w:szCs w:val="24"/>
                <w:lang w:val="en-GB"/>
              </w:rPr>
              <w:t xml:space="preserve">Declaration of Mini-grid Area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9</w:t>
            </w:r>
          </w:p>
        </w:tc>
      </w:tr>
      <w:tr w:rsidR="005F5EAD" w:rsidRPr="00666412">
        <w:trPr>
          <w:trHeight w:val="576"/>
        </w:trPr>
        <w:tc>
          <w:tcPr>
            <w:tcW w:w="7650" w:type="dxa"/>
            <w:noWrap/>
            <w:vAlign w:val="center"/>
          </w:tcPr>
          <w:p w:rsidR="005F5EAD" w:rsidRPr="00FA6F49" w:rsidRDefault="005F5EAD" w:rsidP="00FA6F49">
            <w:pPr>
              <w:spacing w:line="240" w:lineRule="auto"/>
              <w:ind w:left="420"/>
              <w:rPr>
                <w:rFonts w:ascii="Calibri" w:hAnsi="Calibri"/>
                <w:b/>
                <w:bCs/>
                <w:sz w:val="24"/>
                <w:szCs w:val="24"/>
                <w:lang w:val="en-GB"/>
              </w:rPr>
            </w:pPr>
            <w:r w:rsidRPr="00FA6F49">
              <w:rPr>
                <w:rFonts w:ascii="Calibri" w:hAnsi="Calibri"/>
                <w:bCs/>
                <w:sz w:val="24"/>
                <w:szCs w:val="24"/>
                <w:lang w:val="en-GB"/>
              </w:rPr>
              <w:t xml:space="preserve">Permissible Capacity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9</w:t>
            </w:r>
          </w:p>
        </w:tc>
      </w:tr>
      <w:tr w:rsidR="005F5EAD" w:rsidRPr="00666412">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 xml:space="preserve">Mini-Grid Operating Regime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11</w:t>
            </w:r>
          </w:p>
        </w:tc>
      </w:tr>
      <w:tr w:rsidR="005F5EAD" w:rsidRPr="00666412">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 xml:space="preserve">Technical Standards and Interconnectivity Norms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15</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Technical Standards for Public Distribution Network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15</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Technical Standards for Interconnection with DISCOM grid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15</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Safety Measures for Mini-Grid Projects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16</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Metering Standards and Metering Arrangement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16</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Standard of Performance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16</w:t>
            </w:r>
          </w:p>
        </w:tc>
      </w:tr>
      <w:tr w:rsidR="005F5EAD" w:rsidRPr="00666412">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 xml:space="preserve">Commercial Framework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17</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Feed-In-Tariff for Mini-Grid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17</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Retail Supply Tariff for Consumers In the Mini-Grid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17</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Framework for Franchisee Operations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18</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Energy Accounting and Payment Settlement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18</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Qualification for RPO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18</w:t>
            </w:r>
          </w:p>
        </w:tc>
      </w:tr>
      <w:tr w:rsidR="005F5EAD" w:rsidRPr="00666412">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Contractual Framework</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19</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Revocation of Contract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19</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Monitoring and Verification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19</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Power Purchase Agreement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19</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Franchisee Agreement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19</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Migration Options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20</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Exit Options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20</w:t>
            </w:r>
          </w:p>
        </w:tc>
      </w:tr>
      <w:tr w:rsidR="005F5EAD" w:rsidRPr="00666412">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 xml:space="preserve">Roles and Responsibilities of Stakeholders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21</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State Nodal Agency (OREDA)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21</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Distribution Licensee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21</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Mini-Grid Operator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22</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GRIDCO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22</w:t>
            </w:r>
          </w:p>
        </w:tc>
      </w:tr>
      <w:tr w:rsidR="005F5EAD" w:rsidRPr="00666412">
        <w:trPr>
          <w:trHeight w:val="576"/>
        </w:trPr>
        <w:tc>
          <w:tcPr>
            <w:tcW w:w="7650" w:type="dxa"/>
            <w:noWrap/>
            <w:vAlign w:val="center"/>
          </w:tcPr>
          <w:p w:rsidR="005F5EAD" w:rsidRPr="00FA6F49" w:rsidRDefault="005F5EAD" w:rsidP="00FA6F49">
            <w:pPr>
              <w:pStyle w:val="ListParagraph"/>
              <w:spacing w:after="0" w:line="240" w:lineRule="auto"/>
              <w:ind w:left="420"/>
              <w:rPr>
                <w:rFonts w:ascii="Calibri" w:hAnsi="Calibri"/>
                <w:b/>
                <w:bCs/>
                <w:sz w:val="24"/>
                <w:szCs w:val="24"/>
                <w:lang w:val="en-GB"/>
              </w:rPr>
            </w:pPr>
            <w:r w:rsidRPr="00FA6F49">
              <w:rPr>
                <w:rFonts w:ascii="Calibri" w:hAnsi="Calibri"/>
                <w:bCs/>
                <w:sz w:val="24"/>
                <w:szCs w:val="24"/>
                <w:lang w:val="en-GB"/>
              </w:rPr>
              <w:t xml:space="preserve">Consumers in the Mini-Grid Area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22</w:t>
            </w:r>
          </w:p>
        </w:tc>
      </w:tr>
      <w:tr w:rsidR="005F5EAD" w:rsidRPr="00666412">
        <w:trPr>
          <w:trHeight w:val="576"/>
        </w:trPr>
        <w:tc>
          <w:tcPr>
            <w:tcW w:w="7650" w:type="dxa"/>
            <w:noWrap/>
            <w:vAlign w:val="center"/>
          </w:tcPr>
          <w:p w:rsidR="005F5EAD" w:rsidRPr="00FA6F49" w:rsidRDefault="005F5EAD" w:rsidP="00FA6F49">
            <w:pPr>
              <w:pStyle w:val="ListParagraph"/>
              <w:numPr>
                <w:ilvl w:val="0"/>
                <w:numId w:val="1"/>
              </w:numPr>
              <w:spacing w:after="0" w:line="240" w:lineRule="auto"/>
              <w:rPr>
                <w:rFonts w:ascii="Calibri" w:hAnsi="Calibri"/>
                <w:b/>
                <w:bCs/>
                <w:sz w:val="24"/>
                <w:szCs w:val="24"/>
                <w:lang w:val="en-GB"/>
              </w:rPr>
            </w:pPr>
            <w:r w:rsidRPr="00FA6F49">
              <w:rPr>
                <w:rFonts w:ascii="Calibri" w:hAnsi="Calibri"/>
                <w:b/>
                <w:bCs/>
                <w:sz w:val="24"/>
                <w:szCs w:val="24"/>
                <w:lang w:val="en-GB"/>
              </w:rPr>
              <w:t xml:space="preserve">Dispute Resolution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23</w:t>
            </w:r>
          </w:p>
        </w:tc>
      </w:tr>
      <w:tr w:rsidR="005F5EAD" w:rsidRPr="00666412">
        <w:trPr>
          <w:trHeight w:val="576"/>
        </w:trPr>
        <w:tc>
          <w:tcPr>
            <w:tcW w:w="7650" w:type="dxa"/>
            <w:noWrap/>
            <w:vAlign w:val="center"/>
          </w:tcPr>
          <w:p w:rsidR="005F5EAD" w:rsidRPr="00FA6F49" w:rsidRDefault="005F5EAD" w:rsidP="00FA6F49">
            <w:pPr>
              <w:spacing w:line="240" w:lineRule="auto"/>
              <w:ind w:left="420"/>
              <w:rPr>
                <w:rFonts w:ascii="Calibri" w:hAnsi="Calibri"/>
                <w:b/>
                <w:bCs/>
                <w:sz w:val="24"/>
                <w:szCs w:val="24"/>
                <w:lang w:val="en-GB"/>
              </w:rPr>
            </w:pPr>
            <w:r w:rsidRPr="00FA6F49">
              <w:rPr>
                <w:rFonts w:ascii="Calibri" w:hAnsi="Calibri"/>
                <w:bCs/>
                <w:sz w:val="24"/>
                <w:szCs w:val="24"/>
                <w:lang w:val="en-GB"/>
              </w:rPr>
              <w:t xml:space="preserve">Formation of Technical Committee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23</w:t>
            </w:r>
          </w:p>
        </w:tc>
      </w:tr>
      <w:tr w:rsidR="005F5EAD" w:rsidRPr="00666412">
        <w:trPr>
          <w:trHeight w:val="576"/>
        </w:trPr>
        <w:tc>
          <w:tcPr>
            <w:tcW w:w="7650" w:type="dxa"/>
            <w:noWrap/>
            <w:vAlign w:val="center"/>
          </w:tcPr>
          <w:p w:rsidR="005F5EAD" w:rsidRPr="00FA6F49" w:rsidRDefault="005F5EAD" w:rsidP="00FA6F49">
            <w:pPr>
              <w:spacing w:line="240" w:lineRule="auto"/>
              <w:ind w:left="420"/>
              <w:rPr>
                <w:rFonts w:ascii="Calibri" w:hAnsi="Calibri"/>
                <w:b/>
                <w:bCs/>
                <w:sz w:val="24"/>
                <w:szCs w:val="24"/>
                <w:lang w:val="en-GB"/>
              </w:rPr>
            </w:pPr>
            <w:r w:rsidRPr="00FA6F49">
              <w:rPr>
                <w:rFonts w:ascii="Calibri" w:hAnsi="Calibri"/>
                <w:bCs/>
                <w:sz w:val="24"/>
                <w:szCs w:val="24"/>
                <w:lang w:val="en-GB"/>
              </w:rPr>
              <w:t xml:space="preserve">Grievance Redressal Mechanism </w:t>
            </w:r>
          </w:p>
        </w:tc>
        <w:tc>
          <w:tcPr>
            <w:tcW w:w="1211" w:type="dxa"/>
            <w:vAlign w:val="center"/>
          </w:tcPr>
          <w:p w:rsidR="005F5EAD" w:rsidRPr="00FA6F49" w:rsidRDefault="005F5EAD" w:rsidP="00FA6F49">
            <w:pPr>
              <w:jc w:val="center"/>
              <w:rPr>
                <w:rFonts w:ascii="Calibri" w:hAnsi="Calibri" w:cs="Calibri"/>
                <w:sz w:val="24"/>
                <w:szCs w:val="24"/>
              </w:rPr>
            </w:pPr>
            <w:r w:rsidRPr="00FA6F49">
              <w:rPr>
                <w:rFonts w:ascii="Calibri" w:hAnsi="Calibri" w:cs="Calibri"/>
                <w:sz w:val="24"/>
                <w:szCs w:val="24"/>
              </w:rPr>
              <w:t>23</w:t>
            </w:r>
          </w:p>
        </w:tc>
      </w:tr>
    </w:tbl>
    <w:p w:rsidR="005F5EAD" w:rsidRPr="00073B0A" w:rsidRDefault="005F5EAD" w:rsidP="00036AF3">
      <w:pPr>
        <w:spacing w:line="276" w:lineRule="auto"/>
        <w:rPr>
          <w:rFonts w:ascii="Calibri" w:eastAsia="MS Mincho" w:hAnsi="Calibri" w:cs="Calibri"/>
          <w:color w:val="30818D"/>
          <w:sz w:val="24"/>
          <w:szCs w:val="24"/>
          <w:lang w:eastAsia="ja-JP"/>
        </w:rPr>
      </w:pPr>
      <w:r w:rsidRPr="00073B0A">
        <w:rPr>
          <w:rFonts w:ascii="Calibri" w:eastAsia="MS Mincho" w:hAnsi="Calibri" w:cs="Calibri"/>
          <w:color w:val="30818D"/>
          <w:sz w:val="24"/>
          <w:szCs w:val="24"/>
          <w:lang w:eastAsia="ja-JP"/>
        </w:rPr>
        <w:br w:type="page"/>
      </w:r>
    </w:p>
    <w:p w:rsidR="005F5EAD" w:rsidRPr="00073B0A" w:rsidRDefault="005F5EAD" w:rsidP="00201EB7">
      <w:pPr>
        <w:pStyle w:val="Heading1"/>
      </w:pPr>
      <w:r w:rsidRPr="00073B0A">
        <w:t>Background &amp; Need for Mini-grid Regulations</w:t>
      </w:r>
    </w:p>
    <w:p w:rsidR="005F5EAD" w:rsidRPr="00073B0A" w:rsidRDefault="005F5EAD" w:rsidP="00201EB7">
      <w:pPr>
        <w:rPr>
          <w:rFonts w:ascii="Calibri" w:hAnsi="Calibri" w:cs="Calibri"/>
          <w:sz w:val="24"/>
          <w:szCs w:val="24"/>
        </w:rPr>
      </w:pPr>
    </w:p>
    <w:p w:rsidR="005F5EAD" w:rsidRPr="00073B0A" w:rsidRDefault="005F5EAD" w:rsidP="00201EB7">
      <w:pPr>
        <w:autoSpaceDE w:val="0"/>
        <w:autoSpaceDN w:val="0"/>
        <w:spacing w:line="320" w:lineRule="exact"/>
        <w:rPr>
          <w:rFonts w:ascii="Calibri" w:hAnsi="Calibri" w:cs="Calibri"/>
          <w:b/>
          <w:sz w:val="24"/>
          <w:szCs w:val="24"/>
        </w:rPr>
      </w:pPr>
      <w:r w:rsidRPr="00073B0A">
        <w:rPr>
          <w:rFonts w:ascii="Calibri" w:hAnsi="Calibri" w:cs="Calibri"/>
          <w:b/>
          <w:i/>
          <w:sz w:val="24"/>
          <w:szCs w:val="24"/>
        </w:rPr>
        <w:t>The Odisha Electricity Regulatory Commission, in exercise of the powers conferred under section 181 read with sections 14, 61(h), 66, 86(1)(e) and (k) of the Electricity Act, 2003, Tariff Policy, 2016, and all powers enabling it in that behalf, has decided to bring in the Renewable Energy Generation and Supply (mini-grid)</w:t>
      </w:r>
      <w:r>
        <w:rPr>
          <w:rFonts w:ascii="Calibri" w:hAnsi="Calibri" w:cs="Calibri"/>
          <w:b/>
          <w:i/>
          <w:sz w:val="24"/>
          <w:szCs w:val="24"/>
        </w:rPr>
        <w:t xml:space="preserve"> </w:t>
      </w:r>
      <w:r w:rsidRPr="00073B0A">
        <w:rPr>
          <w:rFonts w:ascii="Calibri" w:hAnsi="Calibri" w:cs="Calibri"/>
          <w:b/>
          <w:i/>
          <w:sz w:val="24"/>
          <w:szCs w:val="24"/>
        </w:rPr>
        <w:t>Regulations in the state. The objective of these regulations is to create a regulatory framework to facilitate implementation of renewable energy based Mini-grids in un-electrified as well as underserved areas of the state</w:t>
      </w:r>
      <w:r w:rsidRPr="00073B0A">
        <w:rPr>
          <w:rFonts w:ascii="Calibri" w:hAnsi="Calibri" w:cs="Calibri"/>
          <w:b/>
          <w:sz w:val="24"/>
          <w:szCs w:val="24"/>
        </w:rPr>
        <w:t>.</w:t>
      </w:r>
      <w:r>
        <w:rPr>
          <w:rFonts w:ascii="Calibri" w:hAnsi="Calibri" w:cs="Calibri"/>
          <w:b/>
          <w:sz w:val="24"/>
          <w:szCs w:val="24"/>
        </w:rPr>
        <w:t xml:space="preserve"> </w:t>
      </w:r>
    </w:p>
    <w:p w:rsidR="005F5EAD" w:rsidRPr="00073B0A" w:rsidRDefault="005F5EAD" w:rsidP="006F285E">
      <w:pPr>
        <w:autoSpaceDE w:val="0"/>
        <w:autoSpaceDN w:val="0"/>
        <w:spacing w:line="320" w:lineRule="exact"/>
        <w:rPr>
          <w:rFonts w:ascii="Calibri" w:hAnsi="Calibri" w:cs="Calibri"/>
          <w:b/>
          <w:i/>
          <w:sz w:val="24"/>
          <w:szCs w:val="24"/>
        </w:rPr>
      </w:pPr>
      <w:r w:rsidRPr="00073B0A">
        <w:rPr>
          <w:rFonts w:ascii="Calibri" w:hAnsi="Calibri" w:cs="Calibri"/>
          <w:b/>
          <w:i/>
          <w:sz w:val="24"/>
          <w:szCs w:val="24"/>
        </w:rPr>
        <w:t>OERC presents this discussion paper to initiate the consultation process in view of framing the Renewable Energy Generation and Supply (Mini-grid) Regulations 2017. Interested stakeholders may offer their views / suggestions as per the procedure prescribed in the OERC (Conduct of Business) Regulations, 2004 on or before ------- May 2017. The Commission shall consider appropriate views / suggestions by stakeholders while finalizing these Regulations.</w:t>
      </w:r>
    </w:p>
    <w:p w:rsidR="005F5EAD" w:rsidRPr="00073B0A" w:rsidRDefault="005F5EAD" w:rsidP="00B05775">
      <w:pPr>
        <w:pStyle w:val="Heading2"/>
      </w:pPr>
      <w:r w:rsidRPr="00073B0A">
        <w:t xml:space="preserve">Background </w:t>
      </w:r>
    </w:p>
    <w:p w:rsidR="005F5EAD" w:rsidRPr="00073B0A" w:rsidRDefault="005F5EAD" w:rsidP="00201EB7">
      <w:pPr>
        <w:rPr>
          <w:rFonts w:ascii="Calibri" w:hAnsi="Calibri" w:cs="Calibri"/>
          <w:sz w:val="24"/>
          <w:szCs w:val="24"/>
        </w:rPr>
      </w:pPr>
      <w:r w:rsidRPr="00073B0A">
        <w:rPr>
          <w:rFonts w:ascii="Calibri" w:hAnsi="Calibri" w:cs="Calibri"/>
          <w:sz w:val="24"/>
          <w:szCs w:val="24"/>
        </w:rPr>
        <w:t>Access to affordable and reliable electricity is crucial for spurring social and economic progress in rural India, and for meeting the developmental aspirations. Majority of Indian people live in rural areas. Many of them still have no access to electricity which is vital for better quality of life. As per the Census 2011 data, around 1.1 million households (HH) do not have any source of lighting and 77% among them are from rural areas.</w:t>
      </w:r>
      <w:r>
        <w:rPr>
          <w:rFonts w:ascii="Calibri" w:hAnsi="Calibri" w:cs="Calibri"/>
          <w:sz w:val="24"/>
          <w:szCs w:val="24"/>
        </w:rPr>
        <w:t xml:space="preserve"> </w:t>
      </w:r>
      <w:r w:rsidRPr="00073B0A">
        <w:rPr>
          <w:rFonts w:ascii="Calibri" w:hAnsi="Calibri" w:cs="Calibri"/>
          <w:sz w:val="24"/>
          <w:szCs w:val="24"/>
        </w:rPr>
        <w:t>In terms of population, nearly 306 million people in India do not have access to electricity</w:t>
      </w:r>
      <w:r w:rsidRPr="00073B0A">
        <w:rPr>
          <w:rStyle w:val="FootnoteReference"/>
          <w:rFonts w:ascii="Calibri" w:hAnsi="Calibri" w:cs="Calibri"/>
          <w:sz w:val="24"/>
          <w:szCs w:val="24"/>
        </w:rPr>
        <w:footnoteReference w:id="1"/>
      </w:r>
      <w:r w:rsidRPr="00073B0A">
        <w:rPr>
          <w:rFonts w:ascii="Calibri" w:hAnsi="Calibri" w:cs="Calibri"/>
          <w:sz w:val="24"/>
          <w:szCs w:val="24"/>
        </w:rPr>
        <w:t>. Providing electricity to these un-electrified rural areas which are away from the centralized grid still remains a huge challenge.</w:t>
      </w:r>
    </w:p>
    <w:p w:rsidR="005F5EAD" w:rsidRPr="00073B0A" w:rsidRDefault="005F5EAD" w:rsidP="00201EB7">
      <w:pPr>
        <w:rPr>
          <w:rFonts w:ascii="Calibri" w:hAnsi="Calibri" w:cs="Calibri"/>
          <w:sz w:val="24"/>
          <w:szCs w:val="24"/>
        </w:rPr>
      </w:pPr>
      <w:r w:rsidRPr="00073B0A">
        <w:rPr>
          <w:rFonts w:ascii="Calibri" w:hAnsi="Calibri" w:cs="Calibri"/>
          <w:sz w:val="24"/>
          <w:szCs w:val="24"/>
        </w:rPr>
        <w:t xml:space="preserve">The Government of India has delivered significant progress on rural electrification in the recent past through grid extension. The Deendayal Grameen Vidyutikaran Yojana (DGGVY) and other village electrification programs being implemented by the Ministry of Power (MoP) and Ministry of New and Renewable Energy (MNRE) have been succeeded in bringing electricity to a large part of rural India, however its reach in rural and remote areas is limited. Low population density and relatively poor consumer base with low electricity consumption act as disincentives for power utilities to provide electricity in rural areas. Even after connecting to the grid, rural consumers may not be ensured the same level of reliable access to electricity their urban counterparts enjoy, especially since many utilities are struggling with insufficient generation capacity, excessive losses, and high cost of transmission and distribution infrastructure maintenance per consumer served in remote areas. </w:t>
      </w:r>
    </w:p>
    <w:p w:rsidR="005F5EAD" w:rsidRPr="00073B0A" w:rsidRDefault="005F5EAD" w:rsidP="00201EB7">
      <w:pPr>
        <w:autoSpaceDE w:val="0"/>
        <w:autoSpaceDN w:val="0"/>
        <w:spacing w:line="320" w:lineRule="exact"/>
        <w:rPr>
          <w:rFonts w:ascii="Calibri" w:hAnsi="Calibri" w:cs="Calibri"/>
          <w:sz w:val="24"/>
          <w:szCs w:val="24"/>
        </w:rPr>
      </w:pPr>
      <w:r w:rsidRPr="00073B0A">
        <w:rPr>
          <w:rFonts w:ascii="Calibri" w:hAnsi="Calibri" w:cs="Calibri"/>
          <w:sz w:val="24"/>
          <w:szCs w:val="24"/>
        </w:rPr>
        <w:t xml:space="preserve">Decentralized Renewable Energy based solutions are being deployed to address the last mile access challenge in rural areas in many parts of the country. With reducing costs and increasing efficiencies of RE technologies, Renewable energy generation and supply projects (Mini-grids) are being perceived as a durable solution – able to provide reliable and cost-effective energy service, cater to productive and commercial loads, accommodate future loads, and connect with grid and feed surplus power if needed. The Mini-grid has potential to tap the local renewable energy sources to supply electricity to adjoining villages /hamlets with local public distribution network and enhance the socio-economic development in the Mini-grid neighboring areas. It has been recognized that the tail end distributed generation from Mini-grids would facilitate grid based electricity &amp; help in achieving 24X7 power objective of the Government of India. </w:t>
      </w:r>
    </w:p>
    <w:p w:rsidR="005F5EAD" w:rsidRPr="00073B0A" w:rsidRDefault="005F5EAD" w:rsidP="00201EB7">
      <w:pPr>
        <w:autoSpaceDE w:val="0"/>
        <w:autoSpaceDN w:val="0"/>
        <w:spacing w:line="320" w:lineRule="exact"/>
        <w:rPr>
          <w:rFonts w:ascii="Calibri" w:hAnsi="Calibri" w:cs="Calibri"/>
          <w:sz w:val="24"/>
          <w:szCs w:val="24"/>
        </w:rPr>
      </w:pPr>
      <w:r w:rsidRPr="00073B0A">
        <w:rPr>
          <w:rFonts w:ascii="Calibri" w:hAnsi="Calibri" w:cs="Calibri"/>
          <w:sz w:val="24"/>
          <w:szCs w:val="24"/>
        </w:rPr>
        <w:t>As per Census 2011 data, after Bihar, Jharkhand and Assam, the state of Odisha has largest number of households who don’t have access to electricity.</w:t>
      </w:r>
      <w:r>
        <w:rPr>
          <w:rFonts w:ascii="Calibri" w:hAnsi="Calibri" w:cs="Calibri"/>
          <w:sz w:val="24"/>
          <w:szCs w:val="24"/>
        </w:rPr>
        <w:t xml:space="preserve"> </w:t>
      </w:r>
      <w:r w:rsidRPr="00073B0A">
        <w:rPr>
          <w:rFonts w:ascii="Calibri" w:hAnsi="Calibri" w:cs="Calibri"/>
          <w:sz w:val="24"/>
          <w:szCs w:val="24"/>
        </w:rPr>
        <w:t>Although</w:t>
      </w:r>
      <w:r>
        <w:rPr>
          <w:rFonts w:ascii="Calibri" w:hAnsi="Calibri" w:cs="Calibri"/>
          <w:sz w:val="24"/>
          <w:szCs w:val="24"/>
        </w:rPr>
        <w:t xml:space="preserve"> </w:t>
      </w:r>
      <w:r w:rsidRPr="00073B0A">
        <w:rPr>
          <w:rFonts w:ascii="Calibri" w:hAnsi="Calibri" w:cs="Calibri"/>
          <w:sz w:val="24"/>
          <w:szCs w:val="24"/>
        </w:rPr>
        <w:t>more than 95% villages are electrified, large Number of households ( 45 Lakh i.e. 44% of total HH) are yet to be electrified</w:t>
      </w:r>
      <w:r>
        <w:rPr>
          <w:rFonts w:ascii="Calibri" w:hAnsi="Calibri" w:cs="Calibri"/>
          <w:sz w:val="24"/>
          <w:szCs w:val="24"/>
        </w:rPr>
        <w:t xml:space="preserve"> </w:t>
      </w:r>
      <w:r w:rsidRPr="00073B0A">
        <w:rPr>
          <w:rFonts w:ascii="Calibri" w:hAnsi="Calibri" w:cs="Calibri"/>
          <w:sz w:val="24"/>
          <w:szCs w:val="24"/>
        </w:rPr>
        <w:t>as on March 2016.</w:t>
      </w:r>
      <w:r w:rsidRPr="00073B0A">
        <w:rPr>
          <w:rStyle w:val="FootnoteReference"/>
          <w:rFonts w:ascii="Calibri" w:hAnsi="Calibri" w:cs="Calibri"/>
          <w:sz w:val="24"/>
          <w:szCs w:val="24"/>
        </w:rPr>
        <w:footnoteReference w:id="2"/>
      </w:r>
    </w:p>
    <w:p w:rsidR="005F5EAD" w:rsidRPr="00073B0A" w:rsidRDefault="005F5EAD" w:rsidP="00201EB7">
      <w:pPr>
        <w:autoSpaceDE w:val="0"/>
        <w:autoSpaceDN w:val="0"/>
        <w:spacing w:line="320" w:lineRule="exact"/>
        <w:rPr>
          <w:rFonts w:ascii="Calibri" w:hAnsi="Calibri" w:cs="Calibri"/>
          <w:sz w:val="24"/>
          <w:szCs w:val="24"/>
        </w:rPr>
      </w:pPr>
      <w:r w:rsidRPr="00073B0A">
        <w:rPr>
          <w:rFonts w:ascii="Calibri" w:hAnsi="Calibri" w:cs="Calibri"/>
          <w:sz w:val="24"/>
          <w:szCs w:val="24"/>
        </w:rPr>
        <w:t>The Tariff Policy 2016 notified by the Ministry of Power recommends that in order to incentivize investment in micro-grids, State Electricity Regulatory Commissions to put in place an appropriate regulatory framework to mandate compulsory purchase of power into the grid from such micro-grids at a tariff to be determined under section 62 of the Act. The (Draft) National Policy on RE based Micro/Mini-grids June 2016 notified by the Ministry of New and Renewable Energy envisages that the Mini-grid project development shall be allowed in Un-electrified, de-electrified, partially electrified, as well as fully electrified villages and hamlets. The draft national policy recommends the SERCs to develop regulatory provisions or viable models for operation of the Mini-grids. The Odisha Renewable Energy Policy ,2016 notified by Government of Odisha encourage and support decentralized Renewable Energy applications including RE based small / mini/micro grids up to 1 MW capacity. The SERC’s of some of the states like UP, MP, J&amp;K have already notified mini/micro grid regulations recently, while in some states like Bihar similar regulations are under consideration</w:t>
      </w:r>
      <w:r>
        <w:rPr>
          <w:rFonts w:ascii="Calibri" w:hAnsi="Calibri" w:cs="Calibri"/>
          <w:sz w:val="24"/>
          <w:szCs w:val="24"/>
        </w:rPr>
        <w:t xml:space="preserve"> </w:t>
      </w:r>
    </w:p>
    <w:p w:rsidR="005F5EAD" w:rsidRPr="00073B0A" w:rsidRDefault="005F5EAD" w:rsidP="00201EB7">
      <w:pPr>
        <w:autoSpaceDE w:val="0"/>
        <w:autoSpaceDN w:val="0"/>
        <w:spacing w:line="320" w:lineRule="exact"/>
        <w:rPr>
          <w:rFonts w:ascii="Calibri" w:hAnsi="Calibri" w:cs="Calibri"/>
          <w:sz w:val="24"/>
          <w:szCs w:val="24"/>
        </w:rPr>
      </w:pPr>
    </w:p>
    <w:p w:rsidR="005F5EAD" w:rsidRPr="00073B0A" w:rsidRDefault="005F5EAD" w:rsidP="00201EB7">
      <w:pPr>
        <w:autoSpaceDE w:val="0"/>
        <w:autoSpaceDN w:val="0"/>
        <w:spacing w:line="320" w:lineRule="exact"/>
        <w:rPr>
          <w:rFonts w:ascii="Calibri" w:hAnsi="Calibri" w:cs="Calibri"/>
          <w:sz w:val="24"/>
          <w:szCs w:val="24"/>
        </w:rPr>
      </w:pPr>
    </w:p>
    <w:p w:rsidR="005F5EAD" w:rsidRPr="00073B0A" w:rsidRDefault="005F5EAD" w:rsidP="00201EB7">
      <w:pPr>
        <w:autoSpaceDE w:val="0"/>
        <w:autoSpaceDN w:val="0"/>
        <w:spacing w:line="320" w:lineRule="exact"/>
        <w:rPr>
          <w:rFonts w:ascii="Calibri" w:hAnsi="Calibri" w:cs="Calibri"/>
          <w:sz w:val="24"/>
          <w:szCs w:val="24"/>
        </w:rPr>
      </w:pPr>
    </w:p>
    <w:p w:rsidR="005F5EAD" w:rsidRPr="00073B0A" w:rsidRDefault="005F5EAD" w:rsidP="00201EB7">
      <w:pPr>
        <w:autoSpaceDE w:val="0"/>
        <w:autoSpaceDN w:val="0"/>
        <w:spacing w:line="320" w:lineRule="exact"/>
        <w:rPr>
          <w:rFonts w:ascii="Calibri" w:hAnsi="Calibri" w:cs="Calibri"/>
          <w:sz w:val="24"/>
          <w:szCs w:val="24"/>
        </w:rPr>
      </w:pPr>
    </w:p>
    <w:p w:rsidR="005F5EAD" w:rsidRPr="00073B0A" w:rsidRDefault="005F5EAD" w:rsidP="00201EB7">
      <w:pPr>
        <w:autoSpaceDE w:val="0"/>
        <w:autoSpaceDN w:val="0"/>
        <w:spacing w:line="320" w:lineRule="exact"/>
        <w:rPr>
          <w:rFonts w:ascii="Calibri" w:hAnsi="Calibri" w:cs="Calibri"/>
          <w:sz w:val="24"/>
          <w:szCs w:val="24"/>
        </w:rPr>
      </w:pPr>
    </w:p>
    <w:p w:rsidR="005F5EAD" w:rsidRPr="00073B0A" w:rsidRDefault="005F5EAD" w:rsidP="00201EB7">
      <w:pPr>
        <w:autoSpaceDE w:val="0"/>
        <w:autoSpaceDN w:val="0"/>
        <w:spacing w:line="320" w:lineRule="exact"/>
        <w:rPr>
          <w:rFonts w:ascii="Calibri" w:hAnsi="Calibri" w:cs="Calibri"/>
          <w:sz w:val="24"/>
          <w:szCs w:val="24"/>
        </w:rPr>
      </w:pPr>
    </w:p>
    <w:p w:rsidR="005F5EAD" w:rsidRPr="00073B0A" w:rsidRDefault="005F5EAD" w:rsidP="00201EB7">
      <w:pPr>
        <w:autoSpaceDE w:val="0"/>
        <w:autoSpaceDN w:val="0"/>
        <w:spacing w:line="320" w:lineRule="exact"/>
        <w:rPr>
          <w:rFonts w:ascii="Calibri" w:hAnsi="Calibri" w:cs="Calibri"/>
          <w:sz w:val="24"/>
          <w:szCs w:val="24"/>
        </w:rPr>
      </w:pPr>
    </w:p>
    <w:p w:rsidR="005F5EAD" w:rsidRPr="00073B0A" w:rsidRDefault="005F5EAD" w:rsidP="00201EB7">
      <w:pPr>
        <w:autoSpaceDE w:val="0"/>
        <w:autoSpaceDN w:val="0"/>
        <w:spacing w:line="320" w:lineRule="exact"/>
        <w:rPr>
          <w:rFonts w:ascii="Calibri" w:hAnsi="Calibri" w:cs="Calibri"/>
          <w:sz w:val="24"/>
          <w:szCs w:val="24"/>
        </w:rPr>
      </w:pPr>
    </w:p>
    <w:p w:rsidR="005F5EAD" w:rsidRPr="00073B0A" w:rsidRDefault="005F5EAD" w:rsidP="00B05775">
      <w:pPr>
        <w:pStyle w:val="Heading1"/>
      </w:pPr>
      <w:r w:rsidRPr="00073B0A">
        <w:br w:type="page"/>
        <w:t>Definitions:</w:t>
      </w:r>
    </w:p>
    <w:p w:rsidR="005F5EAD" w:rsidRPr="00073B0A" w:rsidRDefault="005F5EAD" w:rsidP="00201EB7">
      <w:pPr>
        <w:spacing w:after="120" w:line="320" w:lineRule="exact"/>
        <w:ind w:right="67"/>
        <w:rPr>
          <w:rFonts w:ascii="Calibri" w:hAnsi="Calibri"/>
          <w:sz w:val="24"/>
          <w:szCs w:val="24"/>
        </w:rPr>
      </w:pPr>
      <w:r w:rsidRPr="00073B0A">
        <w:rPr>
          <w:rFonts w:ascii="Calibri" w:hAnsi="Calibri"/>
          <w:spacing w:val="-3"/>
          <w:sz w:val="24"/>
          <w:szCs w:val="24"/>
        </w:rPr>
        <w:t>I</w:t>
      </w:r>
      <w:r w:rsidRPr="00073B0A">
        <w:rPr>
          <w:rFonts w:ascii="Calibri" w:hAnsi="Calibri"/>
          <w:sz w:val="24"/>
          <w:szCs w:val="24"/>
        </w:rPr>
        <w:t xml:space="preserve">n this discussion paper, </w:t>
      </w:r>
      <w:r w:rsidRPr="00073B0A">
        <w:rPr>
          <w:rFonts w:ascii="Calibri" w:hAnsi="Calibri"/>
          <w:spacing w:val="1"/>
          <w:sz w:val="24"/>
          <w:szCs w:val="24"/>
        </w:rPr>
        <w:t>u</w:t>
      </w:r>
      <w:r w:rsidRPr="00073B0A">
        <w:rPr>
          <w:rFonts w:ascii="Calibri" w:hAnsi="Calibri"/>
          <w:spacing w:val="-2"/>
          <w:sz w:val="24"/>
          <w:szCs w:val="24"/>
        </w:rPr>
        <w:t>n</w:t>
      </w:r>
      <w:r w:rsidRPr="00073B0A">
        <w:rPr>
          <w:rFonts w:ascii="Calibri" w:hAnsi="Calibri"/>
          <w:spacing w:val="2"/>
          <w:sz w:val="24"/>
          <w:szCs w:val="24"/>
        </w:rPr>
        <w:t>l</w:t>
      </w:r>
      <w:r w:rsidRPr="00073B0A">
        <w:rPr>
          <w:rFonts w:ascii="Calibri" w:hAnsi="Calibri"/>
          <w:spacing w:val="-3"/>
          <w:sz w:val="24"/>
          <w:szCs w:val="24"/>
        </w:rPr>
        <w:t>e</w:t>
      </w:r>
      <w:r w:rsidRPr="00073B0A">
        <w:rPr>
          <w:rFonts w:ascii="Calibri" w:hAnsi="Calibri"/>
          <w:sz w:val="24"/>
          <w:szCs w:val="24"/>
        </w:rPr>
        <w:t>ss t</w:t>
      </w:r>
      <w:r w:rsidRPr="00073B0A">
        <w:rPr>
          <w:rFonts w:ascii="Calibri" w:hAnsi="Calibri"/>
          <w:spacing w:val="1"/>
          <w:sz w:val="24"/>
          <w:szCs w:val="24"/>
        </w:rPr>
        <w:t>h</w:t>
      </w:r>
      <w:r w:rsidRPr="00073B0A">
        <w:rPr>
          <w:rFonts w:ascii="Calibri" w:hAnsi="Calibri"/>
          <w:sz w:val="24"/>
          <w:szCs w:val="24"/>
        </w:rPr>
        <w:t>e c</w:t>
      </w:r>
      <w:r w:rsidRPr="00073B0A">
        <w:rPr>
          <w:rFonts w:ascii="Calibri" w:hAnsi="Calibri"/>
          <w:spacing w:val="-2"/>
          <w:sz w:val="24"/>
          <w:szCs w:val="24"/>
        </w:rPr>
        <w:t>o</w:t>
      </w:r>
      <w:r w:rsidRPr="00073B0A">
        <w:rPr>
          <w:rFonts w:ascii="Calibri" w:hAnsi="Calibri"/>
          <w:spacing w:val="1"/>
          <w:sz w:val="24"/>
          <w:szCs w:val="24"/>
        </w:rPr>
        <w:t>n</w:t>
      </w:r>
      <w:r w:rsidRPr="00073B0A">
        <w:rPr>
          <w:rFonts w:ascii="Calibri" w:hAnsi="Calibri"/>
          <w:sz w:val="24"/>
          <w:szCs w:val="24"/>
        </w:rPr>
        <w:t>te</w:t>
      </w:r>
      <w:r w:rsidRPr="00073B0A">
        <w:rPr>
          <w:rFonts w:ascii="Calibri" w:hAnsi="Calibri"/>
          <w:spacing w:val="3"/>
          <w:sz w:val="24"/>
          <w:szCs w:val="24"/>
        </w:rPr>
        <w:t>x</w:t>
      </w:r>
      <w:r w:rsidRPr="00073B0A">
        <w:rPr>
          <w:rFonts w:ascii="Calibri" w:hAnsi="Calibri"/>
          <w:sz w:val="24"/>
          <w:szCs w:val="24"/>
        </w:rPr>
        <w:t xml:space="preserve">t </w:t>
      </w:r>
      <w:r w:rsidRPr="00073B0A">
        <w:rPr>
          <w:rFonts w:ascii="Calibri" w:hAnsi="Calibri"/>
          <w:spacing w:val="1"/>
          <w:sz w:val="24"/>
          <w:szCs w:val="24"/>
        </w:rPr>
        <w:t>o</w:t>
      </w:r>
      <w:r w:rsidRPr="00073B0A">
        <w:rPr>
          <w:rFonts w:ascii="Calibri" w:hAnsi="Calibri"/>
          <w:sz w:val="24"/>
          <w:szCs w:val="24"/>
        </w:rPr>
        <w:t>t</w:t>
      </w:r>
      <w:r w:rsidRPr="00073B0A">
        <w:rPr>
          <w:rFonts w:ascii="Calibri" w:hAnsi="Calibri"/>
          <w:spacing w:val="1"/>
          <w:sz w:val="24"/>
          <w:szCs w:val="24"/>
        </w:rPr>
        <w:t>h</w:t>
      </w:r>
      <w:r w:rsidRPr="00073B0A">
        <w:rPr>
          <w:rFonts w:ascii="Calibri" w:hAnsi="Calibri"/>
          <w:sz w:val="24"/>
          <w:szCs w:val="24"/>
        </w:rPr>
        <w:t>e</w:t>
      </w:r>
      <w:r w:rsidRPr="00073B0A">
        <w:rPr>
          <w:rFonts w:ascii="Calibri" w:hAnsi="Calibri"/>
          <w:spacing w:val="-1"/>
          <w:sz w:val="24"/>
          <w:szCs w:val="24"/>
        </w:rPr>
        <w:t>rw</w:t>
      </w:r>
      <w:r w:rsidRPr="00073B0A">
        <w:rPr>
          <w:rFonts w:ascii="Calibri" w:hAnsi="Calibri"/>
          <w:sz w:val="24"/>
          <w:szCs w:val="24"/>
        </w:rPr>
        <w:t xml:space="preserve">ise </w:t>
      </w:r>
      <w:r w:rsidRPr="00073B0A">
        <w:rPr>
          <w:rFonts w:ascii="Calibri" w:hAnsi="Calibri"/>
          <w:spacing w:val="-1"/>
          <w:w w:val="101"/>
          <w:sz w:val="24"/>
          <w:szCs w:val="24"/>
        </w:rPr>
        <w:t>r</w:t>
      </w:r>
      <w:r w:rsidRPr="00073B0A">
        <w:rPr>
          <w:rFonts w:ascii="Calibri" w:hAnsi="Calibri"/>
          <w:w w:val="101"/>
          <w:sz w:val="24"/>
          <w:szCs w:val="24"/>
        </w:rPr>
        <w:t>e</w:t>
      </w:r>
      <w:r w:rsidRPr="00073B0A">
        <w:rPr>
          <w:rFonts w:ascii="Calibri" w:hAnsi="Calibri"/>
          <w:spacing w:val="1"/>
          <w:w w:val="101"/>
          <w:sz w:val="24"/>
          <w:szCs w:val="24"/>
        </w:rPr>
        <w:t>q</w:t>
      </w:r>
      <w:r w:rsidRPr="00073B0A">
        <w:rPr>
          <w:rFonts w:ascii="Calibri" w:hAnsi="Calibri"/>
          <w:spacing w:val="-2"/>
          <w:w w:val="101"/>
          <w:sz w:val="24"/>
          <w:szCs w:val="24"/>
        </w:rPr>
        <w:t>u</w:t>
      </w:r>
      <w:r w:rsidRPr="00073B0A">
        <w:rPr>
          <w:rFonts w:ascii="Calibri" w:hAnsi="Calibri"/>
          <w:spacing w:val="2"/>
          <w:w w:val="101"/>
          <w:sz w:val="24"/>
          <w:szCs w:val="24"/>
        </w:rPr>
        <w:t>i</w:t>
      </w:r>
      <w:r w:rsidRPr="00073B0A">
        <w:rPr>
          <w:rFonts w:ascii="Calibri" w:hAnsi="Calibri"/>
          <w:spacing w:val="-1"/>
          <w:w w:val="101"/>
          <w:sz w:val="24"/>
          <w:szCs w:val="24"/>
        </w:rPr>
        <w:t>r</w:t>
      </w:r>
      <w:r w:rsidRPr="00073B0A">
        <w:rPr>
          <w:rFonts w:ascii="Calibri" w:hAnsi="Calibri"/>
          <w:w w:val="101"/>
          <w:sz w:val="24"/>
          <w:szCs w:val="24"/>
        </w:rPr>
        <w:t>es</w:t>
      </w:r>
      <w:r w:rsidRPr="00073B0A">
        <w:rPr>
          <w:rFonts w:ascii="Calibri" w:hAnsi="Calibri"/>
          <w:w w:val="102"/>
          <w:sz w:val="24"/>
          <w:szCs w:val="24"/>
        </w:rPr>
        <w:t>: -</w:t>
      </w:r>
    </w:p>
    <w:p w:rsidR="005F5EAD" w:rsidRPr="00073B0A" w:rsidRDefault="005F5EAD" w:rsidP="00D47682">
      <w:pPr>
        <w:pStyle w:val="ListParagraph"/>
        <w:numPr>
          <w:ilvl w:val="0"/>
          <w:numId w:val="20"/>
        </w:numPr>
        <w:spacing w:after="120" w:line="320" w:lineRule="exact"/>
        <w:ind w:left="1109"/>
        <w:rPr>
          <w:rFonts w:ascii="Calibri" w:hAnsi="Calibri"/>
          <w:spacing w:val="2"/>
          <w:sz w:val="24"/>
          <w:szCs w:val="24"/>
        </w:rPr>
      </w:pPr>
      <w:r w:rsidRPr="00073B0A">
        <w:rPr>
          <w:rFonts w:ascii="Calibri" w:hAnsi="Calibri"/>
          <w:spacing w:val="2"/>
          <w:sz w:val="24"/>
          <w:szCs w:val="24"/>
        </w:rPr>
        <w:t>‘</w:t>
      </w:r>
      <w:r w:rsidRPr="00073B0A">
        <w:rPr>
          <w:rFonts w:ascii="Calibri" w:hAnsi="Calibri"/>
          <w:b/>
          <w:spacing w:val="2"/>
          <w:sz w:val="24"/>
          <w:szCs w:val="24"/>
        </w:rPr>
        <w:t>Act’</w:t>
      </w:r>
      <w:r w:rsidRPr="00073B0A">
        <w:rPr>
          <w:rFonts w:ascii="Calibri" w:hAnsi="Calibri"/>
          <w:spacing w:val="2"/>
          <w:sz w:val="24"/>
          <w:szCs w:val="24"/>
        </w:rPr>
        <w:t xml:space="preserve"> means the Electricity Act, 2003 (36 of 2003);</w:t>
      </w:r>
    </w:p>
    <w:p w:rsidR="005F5EAD" w:rsidRPr="00073B0A" w:rsidRDefault="005F5EAD" w:rsidP="00D47682">
      <w:pPr>
        <w:pStyle w:val="ListParagraph"/>
        <w:numPr>
          <w:ilvl w:val="0"/>
          <w:numId w:val="20"/>
        </w:numPr>
        <w:spacing w:after="120" w:line="320" w:lineRule="exact"/>
        <w:ind w:left="1109"/>
        <w:rPr>
          <w:rFonts w:ascii="Calibri" w:hAnsi="Calibri"/>
          <w:spacing w:val="2"/>
          <w:sz w:val="24"/>
          <w:szCs w:val="24"/>
        </w:rPr>
      </w:pPr>
      <w:r w:rsidRPr="00073B0A">
        <w:rPr>
          <w:rFonts w:ascii="Calibri" w:hAnsi="Calibri"/>
          <w:spacing w:val="2"/>
          <w:sz w:val="24"/>
          <w:szCs w:val="24"/>
        </w:rPr>
        <w:t>‘</w:t>
      </w:r>
      <w:r w:rsidRPr="00073B0A">
        <w:rPr>
          <w:rFonts w:ascii="Calibri" w:hAnsi="Calibri"/>
          <w:b/>
          <w:spacing w:val="2"/>
          <w:sz w:val="24"/>
          <w:szCs w:val="24"/>
        </w:rPr>
        <w:t>Authority’</w:t>
      </w:r>
      <w:r w:rsidRPr="00073B0A">
        <w:rPr>
          <w:rFonts w:ascii="Calibri" w:hAnsi="Calibri"/>
          <w:spacing w:val="2"/>
          <w:sz w:val="24"/>
          <w:szCs w:val="24"/>
        </w:rPr>
        <w:t xml:space="preserve"> means the Central Electricity Authority referred to in sub-section (1) of section 70 of the Act;</w:t>
      </w:r>
    </w:p>
    <w:p w:rsidR="005F5EAD" w:rsidRPr="00073B0A" w:rsidRDefault="005F5EAD" w:rsidP="00D47682">
      <w:pPr>
        <w:pStyle w:val="ListParagraph"/>
        <w:numPr>
          <w:ilvl w:val="0"/>
          <w:numId w:val="20"/>
        </w:numPr>
        <w:spacing w:after="120" w:line="320" w:lineRule="exact"/>
        <w:ind w:left="1109"/>
        <w:rPr>
          <w:rFonts w:ascii="Calibri" w:hAnsi="Calibri"/>
          <w:sz w:val="24"/>
          <w:szCs w:val="24"/>
        </w:rPr>
      </w:pPr>
      <w:r w:rsidRPr="00073B0A">
        <w:rPr>
          <w:rFonts w:ascii="Calibri" w:hAnsi="Calibri"/>
          <w:spacing w:val="-1"/>
          <w:sz w:val="24"/>
          <w:szCs w:val="24"/>
        </w:rPr>
        <w:t>‘</w:t>
      </w:r>
      <w:r w:rsidRPr="00073B0A">
        <w:rPr>
          <w:rFonts w:ascii="Calibri" w:hAnsi="Calibri"/>
          <w:b/>
          <w:sz w:val="24"/>
          <w:szCs w:val="24"/>
        </w:rPr>
        <w:t>B</w:t>
      </w:r>
      <w:r w:rsidRPr="00073B0A">
        <w:rPr>
          <w:rFonts w:ascii="Calibri" w:hAnsi="Calibri"/>
          <w:b/>
          <w:spacing w:val="2"/>
          <w:sz w:val="24"/>
          <w:szCs w:val="24"/>
        </w:rPr>
        <w:t>i</w:t>
      </w:r>
      <w:r w:rsidRPr="00073B0A">
        <w:rPr>
          <w:rFonts w:ascii="Calibri" w:hAnsi="Calibri"/>
          <w:b/>
          <w:sz w:val="24"/>
          <w:szCs w:val="24"/>
        </w:rPr>
        <w:t xml:space="preserve">lling </w:t>
      </w:r>
      <w:r w:rsidRPr="00073B0A">
        <w:rPr>
          <w:rFonts w:ascii="Calibri" w:hAnsi="Calibri"/>
          <w:b/>
          <w:spacing w:val="2"/>
          <w:sz w:val="24"/>
          <w:szCs w:val="24"/>
        </w:rPr>
        <w:t>C</w:t>
      </w:r>
      <w:r w:rsidRPr="00073B0A">
        <w:rPr>
          <w:rFonts w:ascii="Calibri" w:hAnsi="Calibri"/>
          <w:b/>
          <w:spacing w:val="-2"/>
          <w:sz w:val="24"/>
          <w:szCs w:val="24"/>
        </w:rPr>
        <w:t>y</w:t>
      </w:r>
      <w:r w:rsidRPr="00073B0A">
        <w:rPr>
          <w:rFonts w:ascii="Calibri" w:hAnsi="Calibri"/>
          <w:b/>
          <w:sz w:val="24"/>
          <w:szCs w:val="24"/>
        </w:rPr>
        <w:t>cle’</w:t>
      </w:r>
      <w:r w:rsidRPr="00073B0A">
        <w:rPr>
          <w:rFonts w:ascii="Calibri" w:hAnsi="Calibri"/>
          <w:sz w:val="24"/>
          <w:szCs w:val="24"/>
        </w:rPr>
        <w:t xml:space="preserve"> </w:t>
      </w:r>
      <w:r w:rsidRPr="00073B0A">
        <w:rPr>
          <w:rFonts w:ascii="Calibri" w:hAnsi="Calibri"/>
          <w:spacing w:val="1"/>
          <w:sz w:val="24"/>
          <w:szCs w:val="24"/>
        </w:rPr>
        <w:t>m</w:t>
      </w:r>
      <w:r w:rsidRPr="00073B0A">
        <w:rPr>
          <w:rFonts w:ascii="Calibri" w:hAnsi="Calibri"/>
          <w:sz w:val="24"/>
          <w:szCs w:val="24"/>
        </w:rPr>
        <w:t>ea</w:t>
      </w:r>
      <w:r w:rsidRPr="00073B0A">
        <w:rPr>
          <w:rFonts w:ascii="Calibri" w:hAnsi="Calibri"/>
          <w:spacing w:val="-2"/>
          <w:sz w:val="24"/>
          <w:szCs w:val="24"/>
        </w:rPr>
        <w:t>n</w:t>
      </w:r>
      <w:r w:rsidRPr="00073B0A">
        <w:rPr>
          <w:rFonts w:ascii="Calibri" w:hAnsi="Calibri"/>
          <w:sz w:val="24"/>
          <w:szCs w:val="24"/>
        </w:rPr>
        <w:t xml:space="preserve">s </w:t>
      </w:r>
      <w:r w:rsidRPr="00073B0A">
        <w:rPr>
          <w:rFonts w:ascii="Calibri" w:hAnsi="Calibri"/>
          <w:spacing w:val="2"/>
          <w:sz w:val="24"/>
          <w:szCs w:val="24"/>
        </w:rPr>
        <w:t>t</w:t>
      </w:r>
      <w:r w:rsidRPr="00073B0A">
        <w:rPr>
          <w:rFonts w:ascii="Calibri" w:hAnsi="Calibri"/>
          <w:spacing w:val="1"/>
          <w:sz w:val="24"/>
          <w:szCs w:val="24"/>
        </w:rPr>
        <w:t>h</w:t>
      </w:r>
      <w:r w:rsidRPr="00073B0A">
        <w:rPr>
          <w:rFonts w:ascii="Calibri" w:hAnsi="Calibri"/>
          <w:sz w:val="24"/>
          <w:szCs w:val="24"/>
        </w:rPr>
        <w:t xml:space="preserve">e </w:t>
      </w:r>
      <w:r w:rsidRPr="00073B0A">
        <w:rPr>
          <w:rFonts w:ascii="Calibri" w:hAnsi="Calibri"/>
          <w:spacing w:val="-2"/>
          <w:sz w:val="24"/>
          <w:szCs w:val="24"/>
        </w:rPr>
        <w:t>b</w:t>
      </w:r>
      <w:r w:rsidRPr="00073B0A">
        <w:rPr>
          <w:rFonts w:ascii="Calibri" w:hAnsi="Calibri"/>
          <w:spacing w:val="2"/>
          <w:sz w:val="24"/>
          <w:szCs w:val="24"/>
        </w:rPr>
        <w:t>i</w:t>
      </w:r>
      <w:r w:rsidRPr="00073B0A">
        <w:rPr>
          <w:rFonts w:ascii="Calibri" w:hAnsi="Calibri"/>
          <w:sz w:val="24"/>
          <w:szCs w:val="24"/>
        </w:rPr>
        <w:t>lli</w:t>
      </w:r>
      <w:r w:rsidRPr="00073B0A">
        <w:rPr>
          <w:rFonts w:ascii="Calibri" w:hAnsi="Calibri"/>
          <w:spacing w:val="1"/>
          <w:sz w:val="24"/>
          <w:szCs w:val="24"/>
        </w:rPr>
        <w:t>n</w:t>
      </w:r>
      <w:r w:rsidRPr="00073B0A">
        <w:rPr>
          <w:rFonts w:ascii="Calibri" w:hAnsi="Calibri"/>
          <w:sz w:val="24"/>
          <w:szCs w:val="24"/>
        </w:rPr>
        <w:t xml:space="preserve">g </w:t>
      </w:r>
      <w:r w:rsidRPr="00073B0A">
        <w:rPr>
          <w:rFonts w:ascii="Calibri" w:hAnsi="Calibri"/>
          <w:spacing w:val="-1"/>
          <w:sz w:val="24"/>
          <w:szCs w:val="24"/>
        </w:rPr>
        <w:t>fr</w:t>
      </w:r>
      <w:r w:rsidRPr="00073B0A">
        <w:rPr>
          <w:rFonts w:ascii="Calibri" w:hAnsi="Calibri"/>
          <w:sz w:val="24"/>
          <w:szCs w:val="24"/>
        </w:rPr>
        <w:t>e</w:t>
      </w:r>
      <w:r w:rsidRPr="00073B0A">
        <w:rPr>
          <w:rFonts w:ascii="Calibri" w:hAnsi="Calibri"/>
          <w:spacing w:val="-2"/>
          <w:sz w:val="24"/>
          <w:szCs w:val="24"/>
        </w:rPr>
        <w:t>q</w:t>
      </w:r>
      <w:r w:rsidRPr="00073B0A">
        <w:rPr>
          <w:rFonts w:ascii="Calibri" w:hAnsi="Calibri"/>
          <w:spacing w:val="3"/>
          <w:sz w:val="24"/>
          <w:szCs w:val="24"/>
        </w:rPr>
        <w:t>u</w:t>
      </w:r>
      <w:r w:rsidRPr="00073B0A">
        <w:rPr>
          <w:rFonts w:ascii="Calibri" w:hAnsi="Calibri"/>
          <w:sz w:val="24"/>
          <w:szCs w:val="24"/>
        </w:rPr>
        <w:t>e</w:t>
      </w:r>
      <w:r w:rsidRPr="00073B0A">
        <w:rPr>
          <w:rFonts w:ascii="Calibri" w:hAnsi="Calibri"/>
          <w:spacing w:val="-2"/>
          <w:sz w:val="24"/>
          <w:szCs w:val="24"/>
        </w:rPr>
        <w:t>n</w:t>
      </w:r>
      <w:r w:rsidRPr="00073B0A">
        <w:rPr>
          <w:rFonts w:ascii="Calibri" w:hAnsi="Calibri"/>
          <w:spacing w:val="4"/>
          <w:sz w:val="24"/>
          <w:szCs w:val="24"/>
        </w:rPr>
        <w:t>c</w:t>
      </w:r>
      <w:r w:rsidRPr="00073B0A">
        <w:rPr>
          <w:rFonts w:ascii="Calibri" w:hAnsi="Calibri"/>
          <w:sz w:val="24"/>
          <w:szCs w:val="24"/>
        </w:rPr>
        <w:t xml:space="preserve">y </w:t>
      </w:r>
      <w:r w:rsidRPr="00073B0A">
        <w:rPr>
          <w:rFonts w:ascii="Calibri" w:hAnsi="Calibri"/>
          <w:spacing w:val="2"/>
          <w:sz w:val="24"/>
          <w:szCs w:val="24"/>
        </w:rPr>
        <w:t>a</w:t>
      </w:r>
      <w:r w:rsidRPr="00073B0A">
        <w:rPr>
          <w:rFonts w:ascii="Calibri" w:hAnsi="Calibri"/>
          <w:spacing w:val="-4"/>
          <w:sz w:val="24"/>
          <w:szCs w:val="24"/>
        </w:rPr>
        <w:t>g</w:t>
      </w:r>
      <w:r w:rsidRPr="00073B0A">
        <w:rPr>
          <w:rFonts w:ascii="Calibri" w:hAnsi="Calibri"/>
          <w:spacing w:val="4"/>
          <w:sz w:val="24"/>
          <w:szCs w:val="24"/>
        </w:rPr>
        <w:t>r</w:t>
      </w:r>
      <w:r w:rsidRPr="00073B0A">
        <w:rPr>
          <w:rFonts w:ascii="Calibri" w:hAnsi="Calibri"/>
          <w:sz w:val="24"/>
          <w:szCs w:val="24"/>
        </w:rPr>
        <w:t xml:space="preserve">eed </w:t>
      </w:r>
      <w:r w:rsidRPr="00073B0A">
        <w:rPr>
          <w:rFonts w:ascii="Calibri" w:hAnsi="Calibri"/>
          <w:spacing w:val="1"/>
          <w:sz w:val="24"/>
          <w:szCs w:val="24"/>
        </w:rPr>
        <w:t>b</w:t>
      </w:r>
      <w:r w:rsidRPr="00073B0A">
        <w:rPr>
          <w:rFonts w:ascii="Calibri" w:hAnsi="Calibri"/>
          <w:sz w:val="24"/>
          <w:szCs w:val="24"/>
        </w:rPr>
        <w:t>et</w:t>
      </w:r>
      <w:r w:rsidRPr="00073B0A">
        <w:rPr>
          <w:rFonts w:ascii="Calibri" w:hAnsi="Calibri"/>
          <w:spacing w:val="-1"/>
          <w:sz w:val="24"/>
          <w:szCs w:val="24"/>
        </w:rPr>
        <w:t>w</w:t>
      </w:r>
      <w:r w:rsidRPr="00073B0A">
        <w:rPr>
          <w:rFonts w:ascii="Calibri" w:hAnsi="Calibri"/>
          <w:spacing w:val="2"/>
          <w:sz w:val="24"/>
          <w:szCs w:val="24"/>
        </w:rPr>
        <w:t>e</w:t>
      </w:r>
      <w:r w:rsidRPr="00073B0A">
        <w:rPr>
          <w:rFonts w:ascii="Calibri" w:hAnsi="Calibri"/>
          <w:sz w:val="24"/>
          <w:szCs w:val="24"/>
        </w:rPr>
        <w:t xml:space="preserve">en </w:t>
      </w:r>
      <w:r w:rsidRPr="00073B0A">
        <w:rPr>
          <w:rFonts w:ascii="Calibri" w:hAnsi="Calibri"/>
          <w:spacing w:val="2"/>
          <w:sz w:val="24"/>
          <w:szCs w:val="24"/>
        </w:rPr>
        <w:t>t</w:t>
      </w:r>
      <w:r w:rsidRPr="00073B0A">
        <w:rPr>
          <w:rFonts w:ascii="Calibri" w:hAnsi="Calibri"/>
          <w:spacing w:val="-2"/>
          <w:sz w:val="24"/>
          <w:szCs w:val="24"/>
        </w:rPr>
        <w:t>h</w:t>
      </w:r>
      <w:r w:rsidRPr="00073B0A">
        <w:rPr>
          <w:rFonts w:ascii="Calibri" w:hAnsi="Calibri"/>
          <w:sz w:val="24"/>
          <w:szCs w:val="24"/>
        </w:rPr>
        <w:t>e c</w:t>
      </w:r>
      <w:r w:rsidRPr="00073B0A">
        <w:rPr>
          <w:rFonts w:ascii="Calibri" w:hAnsi="Calibri"/>
          <w:spacing w:val="1"/>
          <w:sz w:val="24"/>
          <w:szCs w:val="24"/>
        </w:rPr>
        <w:t>on</w:t>
      </w:r>
      <w:r w:rsidRPr="00073B0A">
        <w:rPr>
          <w:rFonts w:ascii="Calibri" w:hAnsi="Calibri"/>
          <w:sz w:val="24"/>
          <w:szCs w:val="24"/>
        </w:rPr>
        <w:t>ce</w:t>
      </w:r>
      <w:r w:rsidRPr="00073B0A">
        <w:rPr>
          <w:rFonts w:ascii="Calibri" w:hAnsi="Calibri"/>
          <w:spacing w:val="1"/>
          <w:sz w:val="24"/>
          <w:szCs w:val="24"/>
        </w:rPr>
        <w:t>rn</w:t>
      </w:r>
      <w:r w:rsidRPr="00073B0A">
        <w:rPr>
          <w:rFonts w:ascii="Calibri" w:hAnsi="Calibri"/>
          <w:spacing w:val="-3"/>
          <w:sz w:val="24"/>
          <w:szCs w:val="24"/>
        </w:rPr>
        <w:t>e</w:t>
      </w:r>
      <w:r w:rsidRPr="00073B0A">
        <w:rPr>
          <w:rFonts w:ascii="Calibri" w:hAnsi="Calibri"/>
          <w:sz w:val="24"/>
          <w:szCs w:val="24"/>
        </w:rPr>
        <w:t xml:space="preserve">d </w:t>
      </w:r>
      <w:r w:rsidRPr="00073B0A">
        <w:rPr>
          <w:rFonts w:ascii="Calibri" w:hAnsi="Calibri"/>
          <w:spacing w:val="-1"/>
          <w:w w:val="101"/>
          <w:sz w:val="24"/>
          <w:szCs w:val="24"/>
        </w:rPr>
        <w:t>M</w:t>
      </w:r>
      <w:r w:rsidRPr="00073B0A">
        <w:rPr>
          <w:rFonts w:ascii="Calibri" w:hAnsi="Calibri"/>
          <w:w w:val="101"/>
          <w:sz w:val="24"/>
          <w:szCs w:val="24"/>
        </w:rPr>
        <w:t>i</w:t>
      </w:r>
      <w:r w:rsidRPr="00073B0A">
        <w:rPr>
          <w:rFonts w:ascii="Calibri" w:hAnsi="Calibri"/>
          <w:spacing w:val="1"/>
          <w:w w:val="101"/>
          <w:sz w:val="24"/>
          <w:szCs w:val="24"/>
        </w:rPr>
        <w:t>n</w:t>
      </w:r>
      <w:r w:rsidRPr="00073B0A">
        <w:rPr>
          <w:rFonts w:ascii="Calibri" w:hAnsi="Calibri"/>
          <w:w w:val="101"/>
          <w:sz w:val="24"/>
          <w:szCs w:val="24"/>
        </w:rPr>
        <w:t>i</w:t>
      </w:r>
      <w:r w:rsidRPr="00073B0A">
        <w:rPr>
          <w:rFonts w:ascii="Calibri" w:hAnsi="Calibri"/>
          <w:spacing w:val="-1"/>
          <w:w w:val="101"/>
          <w:sz w:val="24"/>
          <w:szCs w:val="24"/>
        </w:rPr>
        <w:t>-</w:t>
      </w:r>
      <w:r w:rsidRPr="00073B0A">
        <w:rPr>
          <w:rFonts w:ascii="Calibri" w:hAnsi="Calibri"/>
          <w:spacing w:val="2"/>
          <w:w w:val="101"/>
          <w:sz w:val="24"/>
          <w:szCs w:val="24"/>
        </w:rPr>
        <w:t>G</w:t>
      </w:r>
      <w:r w:rsidRPr="00073B0A">
        <w:rPr>
          <w:rFonts w:ascii="Calibri" w:hAnsi="Calibri"/>
          <w:spacing w:val="-1"/>
          <w:w w:val="101"/>
          <w:sz w:val="24"/>
          <w:szCs w:val="24"/>
        </w:rPr>
        <w:t>r</w:t>
      </w:r>
      <w:r w:rsidRPr="00073B0A">
        <w:rPr>
          <w:rFonts w:ascii="Calibri" w:hAnsi="Calibri"/>
          <w:w w:val="101"/>
          <w:sz w:val="24"/>
          <w:szCs w:val="24"/>
        </w:rPr>
        <w:t xml:space="preserve">id </w:t>
      </w:r>
      <w:r w:rsidRPr="00073B0A">
        <w:rPr>
          <w:rFonts w:ascii="Calibri" w:hAnsi="Calibri"/>
          <w:spacing w:val="-1"/>
          <w:sz w:val="24"/>
          <w:szCs w:val="24"/>
        </w:rPr>
        <w:t>O</w:t>
      </w:r>
      <w:r w:rsidRPr="00073B0A">
        <w:rPr>
          <w:rFonts w:ascii="Calibri" w:hAnsi="Calibri"/>
          <w:spacing w:val="1"/>
          <w:sz w:val="24"/>
          <w:szCs w:val="24"/>
        </w:rPr>
        <w:t>p</w:t>
      </w:r>
      <w:r w:rsidRPr="00073B0A">
        <w:rPr>
          <w:rFonts w:ascii="Calibri" w:hAnsi="Calibri"/>
          <w:sz w:val="24"/>
          <w:szCs w:val="24"/>
        </w:rPr>
        <w:t>e</w:t>
      </w:r>
      <w:r w:rsidRPr="00073B0A">
        <w:rPr>
          <w:rFonts w:ascii="Calibri" w:hAnsi="Calibri"/>
          <w:spacing w:val="-1"/>
          <w:sz w:val="24"/>
          <w:szCs w:val="24"/>
        </w:rPr>
        <w:t>r</w:t>
      </w:r>
      <w:r w:rsidRPr="00073B0A">
        <w:rPr>
          <w:rFonts w:ascii="Calibri" w:hAnsi="Calibri"/>
          <w:sz w:val="24"/>
          <w:szCs w:val="24"/>
        </w:rPr>
        <w:t>at</w:t>
      </w:r>
      <w:r w:rsidRPr="00073B0A">
        <w:rPr>
          <w:rFonts w:ascii="Calibri" w:hAnsi="Calibri"/>
          <w:spacing w:val="-2"/>
          <w:sz w:val="24"/>
          <w:szCs w:val="24"/>
        </w:rPr>
        <w:t>o</w:t>
      </w:r>
      <w:r w:rsidRPr="00073B0A">
        <w:rPr>
          <w:rFonts w:ascii="Calibri" w:hAnsi="Calibri"/>
          <w:sz w:val="24"/>
          <w:szCs w:val="24"/>
        </w:rPr>
        <w:t xml:space="preserve">r </w:t>
      </w:r>
      <w:r w:rsidRPr="00073B0A">
        <w:rPr>
          <w:rFonts w:ascii="Calibri" w:hAnsi="Calibri"/>
          <w:spacing w:val="-1"/>
          <w:sz w:val="24"/>
          <w:szCs w:val="24"/>
        </w:rPr>
        <w:t>w</w:t>
      </w:r>
      <w:r w:rsidRPr="00073B0A">
        <w:rPr>
          <w:rFonts w:ascii="Calibri" w:hAnsi="Calibri"/>
          <w:sz w:val="24"/>
          <w:szCs w:val="24"/>
        </w:rPr>
        <w:t xml:space="preserve">ith </w:t>
      </w:r>
      <w:r w:rsidRPr="00073B0A">
        <w:rPr>
          <w:rFonts w:ascii="Calibri" w:hAnsi="Calibri"/>
          <w:spacing w:val="2"/>
          <w:sz w:val="24"/>
          <w:szCs w:val="24"/>
        </w:rPr>
        <w:t>t</w:t>
      </w:r>
      <w:r w:rsidRPr="00073B0A">
        <w:rPr>
          <w:rFonts w:ascii="Calibri" w:hAnsi="Calibri"/>
          <w:spacing w:val="-2"/>
          <w:sz w:val="24"/>
          <w:szCs w:val="24"/>
        </w:rPr>
        <w:t>h</w:t>
      </w:r>
      <w:r w:rsidRPr="00073B0A">
        <w:rPr>
          <w:rFonts w:ascii="Calibri" w:hAnsi="Calibri"/>
          <w:sz w:val="24"/>
          <w:szCs w:val="24"/>
        </w:rPr>
        <w:t xml:space="preserve">e </w:t>
      </w:r>
      <w:r w:rsidRPr="00073B0A">
        <w:rPr>
          <w:rFonts w:ascii="Calibri" w:hAnsi="Calibri"/>
          <w:spacing w:val="-3"/>
          <w:w w:val="101"/>
          <w:sz w:val="24"/>
          <w:szCs w:val="24"/>
        </w:rPr>
        <w:t>c</w:t>
      </w:r>
      <w:r w:rsidRPr="00073B0A">
        <w:rPr>
          <w:rFonts w:ascii="Calibri" w:hAnsi="Calibri"/>
          <w:spacing w:val="1"/>
          <w:w w:val="101"/>
          <w:sz w:val="24"/>
          <w:szCs w:val="24"/>
        </w:rPr>
        <w:t>on</w:t>
      </w:r>
      <w:r w:rsidRPr="00073B0A">
        <w:rPr>
          <w:rFonts w:ascii="Calibri" w:hAnsi="Calibri"/>
          <w:w w:val="101"/>
          <w:sz w:val="24"/>
          <w:szCs w:val="24"/>
        </w:rPr>
        <w:t>s</w:t>
      </w:r>
      <w:r w:rsidRPr="00073B0A">
        <w:rPr>
          <w:rFonts w:ascii="Calibri" w:hAnsi="Calibri"/>
          <w:spacing w:val="1"/>
          <w:w w:val="101"/>
          <w:sz w:val="24"/>
          <w:szCs w:val="24"/>
        </w:rPr>
        <w:t>u</w:t>
      </w:r>
      <w:r w:rsidRPr="00073B0A">
        <w:rPr>
          <w:rFonts w:ascii="Calibri" w:hAnsi="Calibri"/>
          <w:spacing w:val="-2"/>
          <w:w w:val="101"/>
          <w:sz w:val="24"/>
          <w:szCs w:val="24"/>
        </w:rPr>
        <w:t>m</w:t>
      </w:r>
      <w:r w:rsidRPr="00073B0A">
        <w:rPr>
          <w:rFonts w:ascii="Calibri" w:hAnsi="Calibri"/>
          <w:w w:val="101"/>
          <w:sz w:val="24"/>
          <w:szCs w:val="24"/>
        </w:rPr>
        <w:t>e</w:t>
      </w:r>
      <w:r w:rsidRPr="00073B0A">
        <w:rPr>
          <w:rFonts w:ascii="Calibri" w:hAnsi="Calibri"/>
          <w:spacing w:val="-1"/>
          <w:w w:val="101"/>
          <w:sz w:val="24"/>
          <w:szCs w:val="24"/>
        </w:rPr>
        <w:t>r</w:t>
      </w:r>
      <w:r w:rsidRPr="00073B0A">
        <w:rPr>
          <w:rFonts w:ascii="Calibri" w:hAnsi="Calibri"/>
          <w:w w:val="101"/>
          <w:sz w:val="24"/>
          <w:szCs w:val="24"/>
        </w:rPr>
        <w:t>s;</w:t>
      </w:r>
    </w:p>
    <w:p w:rsidR="005F5EAD" w:rsidRPr="00073B0A" w:rsidRDefault="005F5EAD" w:rsidP="00D47682">
      <w:pPr>
        <w:pStyle w:val="ListParagraph"/>
        <w:numPr>
          <w:ilvl w:val="0"/>
          <w:numId w:val="20"/>
        </w:numPr>
        <w:spacing w:after="120" w:line="320" w:lineRule="exact"/>
        <w:ind w:left="1109"/>
        <w:rPr>
          <w:rFonts w:ascii="Calibri" w:hAnsi="Calibri"/>
          <w:sz w:val="24"/>
          <w:szCs w:val="24"/>
        </w:rPr>
      </w:pPr>
      <w:r w:rsidRPr="00073B0A">
        <w:rPr>
          <w:rFonts w:ascii="Calibri" w:hAnsi="Calibri"/>
          <w:spacing w:val="-1"/>
          <w:sz w:val="24"/>
          <w:szCs w:val="24"/>
        </w:rPr>
        <w:t>‘</w:t>
      </w:r>
      <w:r w:rsidRPr="00073B0A">
        <w:rPr>
          <w:rFonts w:ascii="Calibri" w:hAnsi="Calibri"/>
          <w:b/>
          <w:spacing w:val="-1"/>
          <w:sz w:val="24"/>
          <w:szCs w:val="24"/>
        </w:rPr>
        <w:t>C</w:t>
      </w:r>
      <w:r w:rsidRPr="00073B0A">
        <w:rPr>
          <w:rFonts w:ascii="Calibri" w:hAnsi="Calibri"/>
          <w:b/>
          <w:spacing w:val="3"/>
          <w:sz w:val="24"/>
          <w:szCs w:val="24"/>
        </w:rPr>
        <w:t>o</w:t>
      </w:r>
      <w:r w:rsidRPr="00073B0A">
        <w:rPr>
          <w:rFonts w:ascii="Calibri" w:hAnsi="Calibri"/>
          <w:b/>
          <w:sz w:val="24"/>
          <w:szCs w:val="24"/>
        </w:rPr>
        <w:t>m</w:t>
      </w:r>
      <w:r w:rsidRPr="00073B0A">
        <w:rPr>
          <w:rFonts w:ascii="Calibri" w:hAnsi="Calibri"/>
          <w:b/>
          <w:spacing w:val="-5"/>
          <w:sz w:val="24"/>
          <w:szCs w:val="24"/>
        </w:rPr>
        <w:t>m</w:t>
      </w:r>
      <w:r w:rsidRPr="00073B0A">
        <w:rPr>
          <w:rFonts w:ascii="Calibri" w:hAnsi="Calibri"/>
          <w:b/>
          <w:spacing w:val="2"/>
          <w:sz w:val="24"/>
          <w:szCs w:val="24"/>
        </w:rPr>
        <w:t>i</w:t>
      </w:r>
      <w:r w:rsidRPr="00073B0A">
        <w:rPr>
          <w:rFonts w:ascii="Calibri" w:hAnsi="Calibri"/>
          <w:b/>
          <w:sz w:val="24"/>
          <w:szCs w:val="24"/>
        </w:rPr>
        <w:t>ssi</w:t>
      </w:r>
      <w:r w:rsidRPr="00073B0A">
        <w:rPr>
          <w:rFonts w:ascii="Calibri" w:hAnsi="Calibri"/>
          <w:b/>
          <w:spacing w:val="1"/>
          <w:sz w:val="24"/>
          <w:szCs w:val="24"/>
        </w:rPr>
        <w:t>o</w:t>
      </w:r>
      <w:r w:rsidRPr="00073B0A">
        <w:rPr>
          <w:rFonts w:ascii="Calibri" w:hAnsi="Calibri"/>
          <w:b/>
          <w:spacing w:val="-3"/>
          <w:sz w:val="24"/>
          <w:szCs w:val="24"/>
        </w:rPr>
        <w:t xml:space="preserve">n’ </w:t>
      </w:r>
      <w:r w:rsidRPr="00073B0A">
        <w:rPr>
          <w:rFonts w:ascii="Calibri" w:hAnsi="Calibri"/>
          <w:spacing w:val="1"/>
          <w:sz w:val="24"/>
          <w:szCs w:val="24"/>
        </w:rPr>
        <w:t>m</w:t>
      </w:r>
      <w:r w:rsidRPr="00073B0A">
        <w:rPr>
          <w:rFonts w:ascii="Calibri" w:hAnsi="Calibri"/>
          <w:sz w:val="24"/>
          <w:szCs w:val="24"/>
        </w:rPr>
        <w:t>ea</w:t>
      </w:r>
      <w:r w:rsidRPr="00073B0A">
        <w:rPr>
          <w:rFonts w:ascii="Calibri" w:hAnsi="Calibri"/>
          <w:spacing w:val="1"/>
          <w:sz w:val="24"/>
          <w:szCs w:val="24"/>
        </w:rPr>
        <w:t>n</w:t>
      </w:r>
      <w:r w:rsidRPr="00073B0A">
        <w:rPr>
          <w:rFonts w:ascii="Calibri" w:hAnsi="Calibri"/>
          <w:sz w:val="24"/>
          <w:szCs w:val="24"/>
        </w:rPr>
        <w:t>s t</w:t>
      </w:r>
      <w:r w:rsidRPr="00073B0A">
        <w:rPr>
          <w:rFonts w:ascii="Calibri" w:hAnsi="Calibri"/>
          <w:spacing w:val="3"/>
          <w:sz w:val="24"/>
          <w:szCs w:val="24"/>
        </w:rPr>
        <w:t>h</w:t>
      </w:r>
      <w:r w:rsidRPr="00073B0A">
        <w:rPr>
          <w:rFonts w:ascii="Calibri" w:hAnsi="Calibri"/>
          <w:sz w:val="24"/>
          <w:szCs w:val="24"/>
        </w:rPr>
        <w:t xml:space="preserve">e </w:t>
      </w:r>
      <w:r w:rsidRPr="00073B0A">
        <w:rPr>
          <w:rFonts w:ascii="Calibri" w:hAnsi="Calibri"/>
          <w:spacing w:val="-1"/>
          <w:sz w:val="24"/>
          <w:szCs w:val="24"/>
        </w:rPr>
        <w:t>Odisha E</w:t>
      </w:r>
      <w:r w:rsidRPr="00073B0A">
        <w:rPr>
          <w:rFonts w:ascii="Calibri" w:hAnsi="Calibri"/>
          <w:sz w:val="24"/>
          <w:szCs w:val="24"/>
        </w:rPr>
        <w:t>l</w:t>
      </w:r>
      <w:r w:rsidRPr="00073B0A">
        <w:rPr>
          <w:rFonts w:ascii="Calibri" w:hAnsi="Calibri"/>
          <w:spacing w:val="2"/>
          <w:sz w:val="24"/>
          <w:szCs w:val="24"/>
        </w:rPr>
        <w:t>e</w:t>
      </w:r>
      <w:r w:rsidRPr="00073B0A">
        <w:rPr>
          <w:rFonts w:ascii="Calibri" w:hAnsi="Calibri"/>
          <w:sz w:val="24"/>
          <w:szCs w:val="24"/>
        </w:rPr>
        <w:t>ct</w:t>
      </w:r>
      <w:r w:rsidRPr="00073B0A">
        <w:rPr>
          <w:rFonts w:ascii="Calibri" w:hAnsi="Calibri"/>
          <w:spacing w:val="-1"/>
          <w:sz w:val="24"/>
          <w:szCs w:val="24"/>
        </w:rPr>
        <w:t>r</w:t>
      </w:r>
      <w:r w:rsidRPr="00073B0A">
        <w:rPr>
          <w:rFonts w:ascii="Calibri" w:hAnsi="Calibri"/>
          <w:spacing w:val="2"/>
          <w:sz w:val="24"/>
          <w:szCs w:val="24"/>
        </w:rPr>
        <w:t>i</w:t>
      </w:r>
      <w:r w:rsidRPr="00073B0A">
        <w:rPr>
          <w:rFonts w:ascii="Calibri" w:hAnsi="Calibri"/>
          <w:spacing w:val="-3"/>
          <w:sz w:val="24"/>
          <w:szCs w:val="24"/>
        </w:rPr>
        <w:t>c</w:t>
      </w:r>
      <w:r w:rsidRPr="00073B0A">
        <w:rPr>
          <w:rFonts w:ascii="Calibri" w:hAnsi="Calibri"/>
          <w:spacing w:val="2"/>
          <w:sz w:val="24"/>
          <w:szCs w:val="24"/>
        </w:rPr>
        <w:t>it</w:t>
      </w:r>
      <w:r w:rsidRPr="00073B0A">
        <w:rPr>
          <w:rFonts w:ascii="Calibri" w:hAnsi="Calibri"/>
          <w:sz w:val="24"/>
          <w:szCs w:val="24"/>
        </w:rPr>
        <w:t>y R</w:t>
      </w:r>
      <w:r w:rsidRPr="00073B0A">
        <w:rPr>
          <w:rFonts w:ascii="Calibri" w:hAnsi="Calibri"/>
          <w:spacing w:val="2"/>
          <w:sz w:val="24"/>
          <w:szCs w:val="24"/>
        </w:rPr>
        <w:t>e</w:t>
      </w:r>
      <w:r w:rsidRPr="00073B0A">
        <w:rPr>
          <w:rFonts w:ascii="Calibri" w:hAnsi="Calibri"/>
          <w:spacing w:val="-2"/>
          <w:sz w:val="24"/>
          <w:szCs w:val="24"/>
        </w:rPr>
        <w:t>gu</w:t>
      </w:r>
      <w:r w:rsidRPr="00073B0A">
        <w:rPr>
          <w:rFonts w:ascii="Calibri" w:hAnsi="Calibri"/>
          <w:spacing w:val="2"/>
          <w:sz w:val="24"/>
          <w:szCs w:val="24"/>
        </w:rPr>
        <w:t>l</w:t>
      </w:r>
      <w:r w:rsidRPr="00073B0A">
        <w:rPr>
          <w:rFonts w:ascii="Calibri" w:hAnsi="Calibri"/>
          <w:spacing w:val="-3"/>
          <w:sz w:val="24"/>
          <w:szCs w:val="24"/>
        </w:rPr>
        <w:t>a</w:t>
      </w:r>
      <w:r w:rsidRPr="00073B0A">
        <w:rPr>
          <w:rFonts w:ascii="Calibri" w:hAnsi="Calibri"/>
          <w:spacing w:val="2"/>
          <w:sz w:val="24"/>
          <w:szCs w:val="24"/>
        </w:rPr>
        <w:t>t</w:t>
      </w:r>
      <w:r w:rsidRPr="00073B0A">
        <w:rPr>
          <w:rFonts w:ascii="Calibri" w:hAnsi="Calibri"/>
          <w:spacing w:val="1"/>
          <w:sz w:val="24"/>
          <w:szCs w:val="24"/>
        </w:rPr>
        <w:t>o</w:t>
      </w:r>
      <w:r w:rsidRPr="00073B0A">
        <w:rPr>
          <w:rFonts w:ascii="Calibri" w:hAnsi="Calibri"/>
          <w:spacing w:val="4"/>
          <w:sz w:val="24"/>
          <w:szCs w:val="24"/>
        </w:rPr>
        <w:t>r</w:t>
      </w:r>
      <w:r w:rsidRPr="00073B0A">
        <w:rPr>
          <w:rFonts w:ascii="Calibri" w:hAnsi="Calibri"/>
          <w:sz w:val="24"/>
          <w:szCs w:val="24"/>
        </w:rPr>
        <w:t xml:space="preserve">y </w:t>
      </w:r>
      <w:r w:rsidRPr="00073B0A">
        <w:rPr>
          <w:rFonts w:ascii="Calibri" w:hAnsi="Calibri"/>
          <w:spacing w:val="3"/>
          <w:sz w:val="24"/>
          <w:szCs w:val="24"/>
        </w:rPr>
        <w:t>C</w:t>
      </w:r>
      <w:r w:rsidRPr="00073B0A">
        <w:rPr>
          <w:rFonts w:ascii="Calibri" w:hAnsi="Calibri"/>
          <w:spacing w:val="-2"/>
          <w:sz w:val="24"/>
          <w:szCs w:val="24"/>
        </w:rPr>
        <w:t>o</w:t>
      </w:r>
      <w:r w:rsidRPr="00073B0A">
        <w:rPr>
          <w:rFonts w:ascii="Calibri" w:hAnsi="Calibri"/>
          <w:spacing w:val="1"/>
          <w:sz w:val="24"/>
          <w:szCs w:val="24"/>
        </w:rPr>
        <w:t>m</w:t>
      </w:r>
      <w:r w:rsidRPr="00073B0A">
        <w:rPr>
          <w:rFonts w:ascii="Calibri" w:hAnsi="Calibri"/>
          <w:spacing w:val="-2"/>
          <w:sz w:val="24"/>
          <w:szCs w:val="24"/>
        </w:rPr>
        <w:t>m</w:t>
      </w:r>
      <w:r w:rsidRPr="00073B0A">
        <w:rPr>
          <w:rFonts w:ascii="Calibri" w:hAnsi="Calibri"/>
          <w:sz w:val="24"/>
          <w:szCs w:val="24"/>
        </w:rPr>
        <w:t>iss</w:t>
      </w:r>
      <w:r w:rsidRPr="00073B0A">
        <w:rPr>
          <w:rFonts w:ascii="Calibri" w:hAnsi="Calibri"/>
          <w:spacing w:val="2"/>
          <w:sz w:val="24"/>
          <w:szCs w:val="24"/>
        </w:rPr>
        <w:t>i</w:t>
      </w:r>
      <w:r w:rsidRPr="00073B0A">
        <w:rPr>
          <w:rFonts w:ascii="Calibri" w:hAnsi="Calibri"/>
          <w:spacing w:val="-2"/>
          <w:sz w:val="24"/>
          <w:szCs w:val="24"/>
        </w:rPr>
        <w:t>o</w:t>
      </w:r>
      <w:r w:rsidRPr="00073B0A">
        <w:rPr>
          <w:rFonts w:ascii="Calibri" w:hAnsi="Calibri"/>
          <w:sz w:val="24"/>
          <w:szCs w:val="24"/>
        </w:rPr>
        <w:t xml:space="preserve">n </w:t>
      </w:r>
      <w:r w:rsidRPr="00073B0A">
        <w:rPr>
          <w:rFonts w:ascii="Calibri" w:hAnsi="Calibri"/>
          <w:spacing w:val="-1"/>
          <w:sz w:val="24"/>
          <w:szCs w:val="24"/>
        </w:rPr>
        <w:t>r</w:t>
      </w:r>
      <w:r w:rsidRPr="00073B0A">
        <w:rPr>
          <w:rFonts w:ascii="Calibri" w:hAnsi="Calibri"/>
          <w:spacing w:val="2"/>
          <w:sz w:val="24"/>
          <w:szCs w:val="24"/>
        </w:rPr>
        <w:t>e</w:t>
      </w:r>
      <w:r w:rsidRPr="00073B0A">
        <w:rPr>
          <w:rFonts w:ascii="Calibri" w:hAnsi="Calibri"/>
          <w:spacing w:val="-1"/>
          <w:sz w:val="24"/>
          <w:szCs w:val="24"/>
        </w:rPr>
        <w:t>f</w:t>
      </w:r>
      <w:r w:rsidRPr="00073B0A">
        <w:rPr>
          <w:rFonts w:ascii="Calibri" w:hAnsi="Calibri"/>
          <w:sz w:val="24"/>
          <w:szCs w:val="24"/>
        </w:rPr>
        <w:t>e</w:t>
      </w:r>
      <w:r w:rsidRPr="00073B0A">
        <w:rPr>
          <w:rFonts w:ascii="Calibri" w:hAnsi="Calibri"/>
          <w:spacing w:val="1"/>
          <w:sz w:val="24"/>
          <w:szCs w:val="24"/>
        </w:rPr>
        <w:t>r</w:t>
      </w:r>
      <w:r w:rsidRPr="00073B0A">
        <w:rPr>
          <w:rFonts w:ascii="Calibri" w:hAnsi="Calibri"/>
          <w:spacing w:val="-1"/>
          <w:sz w:val="24"/>
          <w:szCs w:val="24"/>
        </w:rPr>
        <w:t>r</w:t>
      </w:r>
      <w:r w:rsidRPr="00073B0A">
        <w:rPr>
          <w:rFonts w:ascii="Calibri" w:hAnsi="Calibri"/>
          <w:sz w:val="24"/>
          <w:szCs w:val="24"/>
        </w:rPr>
        <w:t xml:space="preserve">ed </w:t>
      </w:r>
      <w:r w:rsidRPr="00073B0A">
        <w:rPr>
          <w:rFonts w:ascii="Calibri" w:hAnsi="Calibri"/>
          <w:w w:val="101"/>
          <w:sz w:val="24"/>
          <w:szCs w:val="24"/>
        </w:rPr>
        <w:t xml:space="preserve">to </w:t>
      </w:r>
      <w:r w:rsidRPr="00073B0A">
        <w:rPr>
          <w:rFonts w:ascii="Calibri" w:hAnsi="Calibri"/>
          <w:sz w:val="24"/>
          <w:szCs w:val="24"/>
        </w:rPr>
        <w:t>in</w:t>
      </w:r>
      <w:r>
        <w:rPr>
          <w:rFonts w:ascii="Calibri" w:hAnsi="Calibri"/>
          <w:sz w:val="24"/>
          <w:szCs w:val="24"/>
        </w:rPr>
        <w:t xml:space="preserve"> </w:t>
      </w:r>
      <w:r w:rsidRPr="00073B0A">
        <w:rPr>
          <w:rFonts w:ascii="Calibri" w:hAnsi="Calibri"/>
          <w:sz w:val="24"/>
          <w:szCs w:val="24"/>
        </w:rPr>
        <w:t>s</w:t>
      </w:r>
      <w:r w:rsidRPr="00073B0A">
        <w:rPr>
          <w:rFonts w:ascii="Calibri" w:hAnsi="Calibri"/>
          <w:spacing w:val="1"/>
          <w:sz w:val="24"/>
          <w:szCs w:val="24"/>
        </w:rPr>
        <w:t>ub</w:t>
      </w:r>
      <w:r w:rsidRPr="00073B0A">
        <w:rPr>
          <w:rFonts w:ascii="Calibri" w:hAnsi="Calibri"/>
          <w:spacing w:val="-1"/>
          <w:sz w:val="24"/>
          <w:szCs w:val="24"/>
        </w:rPr>
        <w:t>-</w:t>
      </w:r>
      <w:r w:rsidRPr="00073B0A">
        <w:rPr>
          <w:rFonts w:ascii="Calibri" w:hAnsi="Calibri"/>
          <w:sz w:val="24"/>
          <w:szCs w:val="24"/>
        </w:rPr>
        <w:t>se</w:t>
      </w:r>
      <w:r w:rsidRPr="00073B0A">
        <w:rPr>
          <w:rFonts w:ascii="Calibri" w:hAnsi="Calibri"/>
          <w:spacing w:val="-3"/>
          <w:sz w:val="24"/>
          <w:szCs w:val="24"/>
        </w:rPr>
        <w:t>c</w:t>
      </w:r>
      <w:r w:rsidRPr="00073B0A">
        <w:rPr>
          <w:rFonts w:ascii="Calibri" w:hAnsi="Calibri"/>
          <w:spacing w:val="2"/>
          <w:sz w:val="24"/>
          <w:szCs w:val="24"/>
        </w:rPr>
        <w:t>t</w:t>
      </w:r>
      <w:r w:rsidRPr="00073B0A">
        <w:rPr>
          <w:rFonts w:ascii="Calibri" w:hAnsi="Calibri"/>
          <w:sz w:val="24"/>
          <w:szCs w:val="24"/>
        </w:rPr>
        <w:t>i</w:t>
      </w:r>
      <w:r w:rsidRPr="00073B0A">
        <w:rPr>
          <w:rFonts w:ascii="Calibri" w:hAnsi="Calibri"/>
          <w:spacing w:val="1"/>
          <w:sz w:val="24"/>
          <w:szCs w:val="24"/>
        </w:rPr>
        <w:t>o</w:t>
      </w:r>
      <w:r w:rsidRPr="00073B0A">
        <w:rPr>
          <w:rFonts w:ascii="Calibri" w:hAnsi="Calibri"/>
          <w:sz w:val="24"/>
          <w:szCs w:val="24"/>
        </w:rPr>
        <w:t xml:space="preserve">n </w:t>
      </w:r>
      <w:r w:rsidRPr="00073B0A">
        <w:rPr>
          <w:rFonts w:ascii="Calibri" w:hAnsi="Calibri"/>
          <w:spacing w:val="-1"/>
          <w:sz w:val="24"/>
          <w:szCs w:val="24"/>
        </w:rPr>
        <w:t>(</w:t>
      </w:r>
      <w:r w:rsidRPr="00073B0A">
        <w:rPr>
          <w:rFonts w:ascii="Calibri" w:hAnsi="Calibri"/>
          <w:spacing w:val="-2"/>
          <w:sz w:val="24"/>
          <w:szCs w:val="24"/>
        </w:rPr>
        <w:t>1</w:t>
      </w:r>
      <w:r w:rsidRPr="00073B0A">
        <w:rPr>
          <w:rFonts w:ascii="Calibri" w:hAnsi="Calibri"/>
          <w:sz w:val="24"/>
          <w:szCs w:val="24"/>
        </w:rPr>
        <w:t xml:space="preserve">) </w:t>
      </w:r>
      <w:r w:rsidRPr="00073B0A">
        <w:rPr>
          <w:rFonts w:ascii="Calibri" w:hAnsi="Calibri"/>
          <w:spacing w:val="-2"/>
          <w:sz w:val="24"/>
          <w:szCs w:val="24"/>
        </w:rPr>
        <w:t>o</w:t>
      </w:r>
      <w:r w:rsidRPr="00073B0A">
        <w:rPr>
          <w:rFonts w:ascii="Calibri" w:hAnsi="Calibri"/>
          <w:sz w:val="24"/>
          <w:szCs w:val="24"/>
        </w:rPr>
        <w:t xml:space="preserve">f </w:t>
      </w:r>
      <w:r w:rsidRPr="00073B0A">
        <w:rPr>
          <w:rFonts w:ascii="Calibri" w:hAnsi="Calibri"/>
          <w:spacing w:val="-3"/>
          <w:sz w:val="24"/>
          <w:szCs w:val="24"/>
        </w:rPr>
        <w:t>S</w:t>
      </w:r>
      <w:r w:rsidRPr="00073B0A">
        <w:rPr>
          <w:rFonts w:ascii="Calibri" w:hAnsi="Calibri"/>
          <w:spacing w:val="2"/>
          <w:sz w:val="24"/>
          <w:szCs w:val="24"/>
        </w:rPr>
        <w:t>e</w:t>
      </w:r>
      <w:r w:rsidRPr="00073B0A">
        <w:rPr>
          <w:rFonts w:ascii="Calibri" w:hAnsi="Calibri"/>
          <w:sz w:val="24"/>
          <w:szCs w:val="24"/>
        </w:rPr>
        <w:t>cti</w:t>
      </w:r>
      <w:r w:rsidRPr="00073B0A">
        <w:rPr>
          <w:rFonts w:ascii="Calibri" w:hAnsi="Calibri"/>
          <w:spacing w:val="1"/>
          <w:sz w:val="24"/>
          <w:szCs w:val="24"/>
        </w:rPr>
        <w:t>o</w:t>
      </w:r>
      <w:r w:rsidRPr="00073B0A">
        <w:rPr>
          <w:rFonts w:ascii="Calibri" w:hAnsi="Calibri"/>
          <w:sz w:val="24"/>
          <w:szCs w:val="24"/>
        </w:rPr>
        <w:t xml:space="preserve">n </w:t>
      </w:r>
      <w:r w:rsidRPr="00073B0A">
        <w:rPr>
          <w:rFonts w:ascii="Calibri" w:hAnsi="Calibri"/>
          <w:spacing w:val="1"/>
          <w:sz w:val="24"/>
          <w:szCs w:val="24"/>
        </w:rPr>
        <w:t>8</w:t>
      </w:r>
      <w:r w:rsidRPr="00073B0A">
        <w:rPr>
          <w:rFonts w:ascii="Calibri" w:hAnsi="Calibri"/>
          <w:sz w:val="24"/>
          <w:szCs w:val="24"/>
        </w:rPr>
        <w:t xml:space="preserve">2 </w:t>
      </w:r>
      <w:r w:rsidRPr="00073B0A">
        <w:rPr>
          <w:rFonts w:ascii="Calibri" w:hAnsi="Calibri"/>
          <w:spacing w:val="-2"/>
          <w:sz w:val="24"/>
          <w:szCs w:val="24"/>
        </w:rPr>
        <w:t>o</w:t>
      </w:r>
      <w:r w:rsidRPr="00073B0A">
        <w:rPr>
          <w:rFonts w:ascii="Calibri" w:hAnsi="Calibri"/>
          <w:sz w:val="24"/>
          <w:szCs w:val="24"/>
        </w:rPr>
        <w:t>f t</w:t>
      </w:r>
      <w:r w:rsidRPr="00073B0A">
        <w:rPr>
          <w:rFonts w:ascii="Calibri" w:hAnsi="Calibri"/>
          <w:spacing w:val="1"/>
          <w:sz w:val="24"/>
          <w:szCs w:val="24"/>
        </w:rPr>
        <w:t>h</w:t>
      </w:r>
      <w:r w:rsidRPr="00073B0A">
        <w:rPr>
          <w:rFonts w:ascii="Calibri" w:hAnsi="Calibri"/>
          <w:sz w:val="24"/>
          <w:szCs w:val="24"/>
        </w:rPr>
        <w:t xml:space="preserve">e </w:t>
      </w:r>
      <w:r w:rsidRPr="00073B0A">
        <w:rPr>
          <w:rFonts w:ascii="Calibri" w:hAnsi="Calibri"/>
          <w:spacing w:val="-1"/>
          <w:w w:val="101"/>
          <w:sz w:val="24"/>
          <w:szCs w:val="24"/>
        </w:rPr>
        <w:t>A</w:t>
      </w:r>
      <w:r w:rsidRPr="00073B0A">
        <w:rPr>
          <w:rFonts w:ascii="Calibri" w:hAnsi="Calibri"/>
          <w:w w:val="101"/>
          <w:sz w:val="24"/>
          <w:szCs w:val="24"/>
        </w:rPr>
        <w:t>ct;</w:t>
      </w:r>
    </w:p>
    <w:p w:rsidR="005F5EAD" w:rsidRPr="00073B0A" w:rsidRDefault="005F5EAD" w:rsidP="00732AA1">
      <w:pPr>
        <w:pStyle w:val="ListParagraph"/>
        <w:numPr>
          <w:ilvl w:val="0"/>
          <w:numId w:val="20"/>
        </w:numPr>
        <w:spacing w:after="120" w:line="320" w:lineRule="exact"/>
        <w:ind w:left="1109"/>
        <w:rPr>
          <w:rFonts w:ascii="Calibri" w:hAnsi="Calibri"/>
          <w:sz w:val="24"/>
          <w:szCs w:val="24"/>
        </w:rPr>
      </w:pPr>
      <w:r w:rsidRPr="00073B0A">
        <w:rPr>
          <w:rFonts w:ascii="Calibri" w:hAnsi="Calibri"/>
          <w:b/>
          <w:spacing w:val="-1"/>
          <w:sz w:val="24"/>
          <w:szCs w:val="24"/>
        </w:rPr>
        <w:t xml:space="preserve">‘Critical </w:t>
      </w:r>
      <w:r w:rsidRPr="00073B0A">
        <w:rPr>
          <w:rFonts w:ascii="Calibri" w:hAnsi="Calibri"/>
          <w:b/>
          <w:spacing w:val="2"/>
          <w:sz w:val="24"/>
          <w:szCs w:val="24"/>
        </w:rPr>
        <w:t>S</w:t>
      </w:r>
      <w:r w:rsidRPr="00073B0A">
        <w:rPr>
          <w:rFonts w:ascii="Calibri" w:hAnsi="Calibri"/>
          <w:b/>
          <w:sz w:val="24"/>
          <w:szCs w:val="24"/>
        </w:rPr>
        <w:t>up</w:t>
      </w:r>
      <w:r w:rsidRPr="00073B0A">
        <w:rPr>
          <w:rFonts w:ascii="Calibri" w:hAnsi="Calibri"/>
          <w:b/>
          <w:spacing w:val="-3"/>
          <w:sz w:val="24"/>
          <w:szCs w:val="24"/>
        </w:rPr>
        <w:t>p</w:t>
      </w:r>
      <w:r w:rsidRPr="00073B0A">
        <w:rPr>
          <w:rFonts w:ascii="Calibri" w:hAnsi="Calibri"/>
          <w:b/>
          <w:spacing w:val="2"/>
          <w:sz w:val="24"/>
          <w:szCs w:val="24"/>
        </w:rPr>
        <w:t>l</w:t>
      </w:r>
      <w:r w:rsidRPr="00073B0A">
        <w:rPr>
          <w:rFonts w:ascii="Calibri" w:hAnsi="Calibri"/>
          <w:b/>
          <w:sz w:val="24"/>
          <w:szCs w:val="24"/>
        </w:rPr>
        <w:t xml:space="preserve">y </w:t>
      </w:r>
      <w:r w:rsidRPr="00073B0A">
        <w:rPr>
          <w:rFonts w:ascii="Calibri" w:hAnsi="Calibri"/>
          <w:b/>
          <w:spacing w:val="1"/>
          <w:sz w:val="24"/>
          <w:szCs w:val="24"/>
        </w:rPr>
        <w:t>Ho</w:t>
      </w:r>
      <w:r w:rsidRPr="00073B0A">
        <w:rPr>
          <w:rFonts w:ascii="Calibri" w:hAnsi="Calibri"/>
          <w:b/>
          <w:spacing w:val="-3"/>
          <w:sz w:val="24"/>
          <w:szCs w:val="24"/>
        </w:rPr>
        <w:t>u</w:t>
      </w:r>
      <w:r w:rsidRPr="00073B0A">
        <w:rPr>
          <w:rFonts w:ascii="Calibri" w:hAnsi="Calibri"/>
          <w:b/>
          <w:sz w:val="24"/>
          <w:szCs w:val="24"/>
        </w:rPr>
        <w:t xml:space="preserve">rs’ </w:t>
      </w:r>
      <w:r w:rsidRPr="00073B0A">
        <w:rPr>
          <w:rFonts w:ascii="Calibri" w:hAnsi="Calibri"/>
          <w:color w:val="000000"/>
          <w:spacing w:val="-1"/>
          <w:sz w:val="24"/>
        </w:rPr>
        <w:t xml:space="preserve">means supply of electricity in the morning during 6.00 Hrs to 10:00 Hrs in the morning and during </w:t>
      </w:r>
      <w:r w:rsidRPr="00C43F88">
        <w:rPr>
          <w:rFonts w:ascii="Calibri" w:hAnsi="Calibri"/>
          <w:color w:val="000000"/>
          <w:spacing w:val="-1"/>
          <w:sz w:val="24"/>
          <w:highlight w:val="yellow"/>
        </w:rPr>
        <w:t>17.00 Hrs to 22.00 Hrs</w:t>
      </w:r>
      <w:r w:rsidRPr="00073B0A">
        <w:rPr>
          <w:rFonts w:ascii="Calibri" w:hAnsi="Calibri"/>
          <w:color w:val="000000"/>
          <w:spacing w:val="-1"/>
          <w:sz w:val="24"/>
        </w:rPr>
        <w:t xml:space="preserve"> in the evening each day or as amended by the Commission from time to time through an order</w:t>
      </w:r>
      <w:r w:rsidRPr="00073B0A">
        <w:rPr>
          <w:rFonts w:ascii="Calibri" w:hAnsi="Calibri"/>
          <w:spacing w:val="-1"/>
          <w:w w:val="101"/>
          <w:sz w:val="24"/>
          <w:szCs w:val="24"/>
        </w:rPr>
        <w:t>;</w:t>
      </w:r>
    </w:p>
    <w:p w:rsidR="005F5EAD" w:rsidRPr="00666412" w:rsidRDefault="005F5EAD" w:rsidP="00D47682">
      <w:pPr>
        <w:pStyle w:val="ListParagraph"/>
        <w:numPr>
          <w:ilvl w:val="0"/>
          <w:numId w:val="20"/>
        </w:numPr>
        <w:spacing w:after="120" w:line="320" w:lineRule="exact"/>
        <w:ind w:left="1109"/>
        <w:rPr>
          <w:rFonts w:ascii="Calibri" w:hAnsi="Calibri"/>
          <w:sz w:val="24"/>
          <w:szCs w:val="24"/>
        </w:rPr>
      </w:pPr>
      <w:r w:rsidRPr="00666412">
        <w:rPr>
          <w:rFonts w:ascii="Calibri" w:hAnsi="Calibri"/>
          <w:b/>
          <w:spacing w:val="-1"/>
          <w:sz w:val="24"/>
          <w:szCs w:val="24"/>
        </w:rPr>
        <w:t>‘Detailed Project Report’ or</w:t>
      </w:r>
      <w:r>
        <w:rPr>
          <w:rFonts w:ascii="Calibri" w:hAnsi="Calibri"/>
          <w:b/>
          <w:spacing w:val="-1"/>
          <w:sz w:val="24"/>
          <w:szCs w:val="24"/>
        </w:rPr>
        <w:t xml:space="preserve"> </w:t>
      </w:r>
      <w:r w:rsidRPr="00666412">
        <w:rPr>
          <w:rFonts w:ascii="Calibri" w:hAnsi="Calibri"/>
          <w:b/>
          <w:spacing w:val="-1"/>
          <w:sz w:val="24"/>
          <w:szCs w:val="24"/>
        </w:rPr>
        <w:t>DPR</w:t>
      </w:r>
      <w:r>
        <w:rPr>
          <w:rFonts w:ascii="Calibri" w:hAnsi="Calibri"/>
          <w:b/>
          <w:spacing w:val="-1"/>
          <w:sz w:val="24"/>
          <w:szCs w:val="24"/>
        </w:rPr>
        <w:t xml:space="preserve"> </w:t>
      </w:r>
      <w:r w:rsidRPr="00666412">
        <w:rPr>
          <w:rFonts w:ascii="Calibri" w:hAnsi="Calibri"/>
          <w:spacing w:val="-1"/>
          <w:sz w:val="24"/>
          <w:szCs w:val="24"/>
        </w:rPr>
        <w:t>means a detailed report consisting of technical, financial, environmental features</w:t>
      </w:r>
      <w:r>
        <w:rPr>
          <w:rFonts w:ascii="Calibri" w:hAnsi="Calibri"/>
          <w:spacing w:val="-1"/>
          <w:sz w:val="24"/>
          <w:szCs w:val="24"/>
        </w:rPr>
        <w:t xml:space="preserve"> </w:t>
      </w:r>
      <w:r w:rsidRPr="00666412">
        <w:rPr>
          <w:rFonts w:ascii="Calibri" w:hAnsi="Calibri"/>
          <w:spacing w:val="-1"/>
          <w:sz w:val="24"/>
          <w:szCs w:val="24"/>
        </w:rPr>
        <w:t>related to Mini-Grid Project;</w:t>
      </w:r>
    </w:p>
    <w:p w:rsidR="005F5EAD" w:rsidRPr="00666412" w:rsidRDefault="005F5EAD" w:rsidP="0011597B">
      <w:pPr>
        <w:pStyle w:val="ListParagraph"/>
        <w:numPr>
          <w:ilvl w:val="0"/>
          <w:numId w:val="20"/>
        </w:numPr>
        <w:spacing w:after="120" w:line="320" w:lineRule="exact"/>
        <w:rPr>
          <w:rFonts w:ascii="Calibri" w:hAnsi="Calibri"/>
          <w:sz w:val="24"/>
          <w:szCs w:val="24"/>
        </w:rPr>
      </w:pPr>
      <w:r w:rsidRPr="00666412">
        <w:rPr>
          <w:rFonts w:ascii="Calibri" w:hAnsi="Calibri"/>
          <w:b/>
          <w:spacing w:val="-1"/>
          <w:sz w:val="24"/>
          <w:szCs w:val="24"/>
        </w:rPr>
        <w:t>‘D</w:t>
      </w:r>
      <w:r w:rsidRPr="00666412">
        <w:rPr>
          <w:rFonts w:ascii="Calibri" w:hAnsi="Calibri"/>
          <w:b/>
          <w:sz w:val="24"/>
          <w:szCs w:val="24"/>
        </w:rPr>
        <w:t>is</w:t>
      </w:r>
      <w:r w:rsidRPr="00666412">
        <w:rPr>
          <w:rFonts w:ascii="Calibri" w:hAnsi="Calibri"/>
          <w:b/>
          <w:spacing w:val="1"/>
          <w:sz w:val="24"/>
          <w:szCs w:val="24"/>
        </w:rPr>
        <w:t>t</w:t>
      </w:r>
      <w:r w:rsidRPr="00666412">
        <w:rPr>
          <w:rFonts w:ascii="Calibri" w:hAnsi="Calibri"/>
          <w:b/>
          <w:spacing w:val="-3"/>
          <w:sz w:val="24"/>
          <w:szCs w:val="24"/>
        </w:rPr>
        <w:t>r</w:t>
      </w:r>
      <w:r w:rsidRPr="00666412">
        <w:rPr>
          <w:rFonts w:ascii="Calibri" w:hAnsi="Calibri"/>
          <w:b/>
          <w:spacing w:val="2"/>
          <w:sz w:val="24"/>
          <w:szCs w:val="24"/>
        </w:rPr>
        <w:t>i</w:t>
      </w:r>
      <w:r w:rsidRPr="00666412">
        <w:rPr>
          <w:rFonts w:ascii="Calibri" w:hAnsi="Calibri"/>
          <w:b/>
          <w:sz w:val="24"/>
          <w:szCs w:val="24"/>
        </w:rPr>
        <w:t>bu</w:t>
      </w:r>
      <w:r w:rsidRPr="00666412">
        <w:rPr>
          <w:rFonts w:ascii="Calibri" w:hAnsi="Calibri"/>
          <w:b/>
          <w:spacing w:val="-1"/>
          <w:sz w:val="24"/>
          <w:szCs w:val="24"/>
        </w:rPr>
        <w:t>t</w:t>
      </w:r>
      <w:r w:rsidRPr="00666412">
        <w:rPr>
          <w:rFonts w:ascii="Calibri" w:hAnsi="Calibri"/>
          <w:b/>
          <w:sz w:val="24"/>
          <w:szCs w:val="24"/>
        </w:rPr>
        <w:t>i</w:t>
      </w:r>
      <w:r w:rsidRPr="00666412">
        <w:rPr>
          <w:rFonts w:ascii="Calibri" w:hAnsi="Calibri"/>
          <w:b/>
          <w:spacing w:val="3"/>
          <w:sz w:val="24"/>
          <w:szCs w:val="24"/>
        </w:rPr>
        <w:t>o</w:t>
      </w:r>
      <w:r w:rsidRPr="00666412">
        <w:rPr>
          <w:rFonts w:ascii="Calibri" w:hAnsi="Calibri"/>
          <w:b/>
          <w:sz w:val="24"/>
          <w:szCs w:val="24"/>
        </w:rPr>
        <w:t xml:space="preserve">n </w:t>
      </w:r>
      <w:r w:rsidRPr="00666412">
        <w:rPr>
          <w:rFonts w:ascii="Calibri" w:hAnsi="Calibri"/>
          <w:b/>
          <w:spacing w:val="-1"/>
          <w:sz w:val="24"/>
          <w:szCs w:val="24"/>
        </w:rPr>
        <w:t>F</w:t>
      </w:r>
      <w:r w:rsidRPr="00666412">
        <w:rPr>
          <w:rFonts w:ascii="Calibri" w:hAnsi="Calibri"/>
          <w:b/>
          <w:sz w:val="24"/>
          <w:szCs w:val="24"/>
        </w:rPr>
        <w:t>r</w:t>
      </w:r>
      <w:r w:rsidRPr="00666412">
        <w:rPr>
          <w:rFonts w:ascii="Calibri" w:hAnsi="Calibri"/>
          <w:b/>
          <w:spacing w:val="1"/>
          <w:sz w:val="24"/>
          <w:szCs w:val="24"/>
        </w:rPr>
        <w:t>a</w:t>
      </w:r>
      <w:r w:rsidRPr="00666412">
        <w:rPr>
          <w:rFonts w:ascii="Calibri" w:hAnsi="Calibri"/>
          <w:b/>
          <w:sz w:val="24"/>
          <w:szCs w:val="24"/>
        </w:rPr>
        <w:t>n</w:t>
      </w:r>
      <w:r w:rsidRPr="00666412">
        <w:rPr>
          <w:rFonts w:ascii="Calibri" w:hAnsi="Calibri"/>
          <w:b/>
          <w:spacing w:val="2"/>
          <w:sz w:val="24"/>
          <w:szCs w:val="24"/>
        </w:rPr>
        <w:t>c</w:t>
      </w:r>
      <w:r w:rsidRPr="00666412">
        <w:rPr>
          <w:rFonts w:ascii="Calibri" w:hAnsi="Calibri"/>
          <w:b/>
          <w:spacing w:val="-3"/>
          <w:sz w:val="24"/>
          <w:szCs w:val="24"/>
        </w:rPr>
        <w:t>h</w:t>
      </w:r>
      <w:r w:rsidRPr="00666412">
        <w:rPr>
          <w:rFonts w:ascii="Calibri" w:hAnsi="Calibri"/>
          <w:b/>
          <w:spacing w:val="2"/>
          <w:sz w:val="24"/>
          <w:szCs w:val="24"/>
        </w:rPr>
        <w:t>i</w:t>
      </w:r>
      <w:r w:rsidRPr="00666412">
        <w:rPr>
          <w:rFonts w:ascii="Calibri" w:hAnsi="Calibri"/>
          <w:b/>
          <w:sz w:val="24"/>
          <w:szCs w:val="24"/>
        </w:rPr>
        <w:t xml:space="preserve">see’ </w:t>
      </w:r>
      <w:r w:rsidRPr="00666412">
        <w:rPr>
          <w:rFonts w:ascii="Calibri" w:hAnsi="Calibri"/>
          <w:b/>
          <w:spacing w:val="1"/>
          <w:sz w:val="24"/>
          <w:szCs w:val="24"/>
        </w:rPr>
        <w:t>o</w:t>
      </w:r>
      <w:r w:rsidRPr="00666412">
        <w:rPr>
          <w:rFonts w:ascii="Calibri" w:hAnsi="Calibri"/>
          <w:b/>
          <w:sz w:val="24"/>
          <w:szCs w:val="24"/>
        </w:rPr>
        <w:t xml:space="preserve">r </w:t>
      </w:r>
      <w:r w:rsidRPr="00666412">
        <w:rPr>
          <w:rFonts w:ascii="Calibri" w:hAnsi="Calibri"/>
          <w:b/>
          <w:spacing w:val="-1"/>
          <w:sz w:val="24"/>
          <w:szCs w:val="24"/>
        </w:rPr>
        <w:t>D</w:t>
      </w:r>
      <w:r w:rsidRPr="00666412">
        <w:rPr>
          <w:rFonts w:ascii="Calibri" w:hAnsi="Calibri"/>
          <w:b/>
          <w:sz w:val="24"/>
          <w:szCs w:val="24"/>
        </w:rPr>
        <w:t xml:space="preserve">F </w:t>
      </w:r>
      <w:r w:rsidRPr="00666412">
        <w:rPr>
          <w:rFonts w:ascii="Calibri" w:hAnsi="Calibri"/>
          <w:spacing w:val="1"/>
          <w:sz w:val="24"/>
          <w:szCs w:val="24"/>
        </w:rPr>
        <w:t>m</w:t>
      </w:r>
      <w:r w:rsidRPr="00666412">
        <w:rPr>
          <w:rFonts w:ascii="Calibri" w:hAnsi="Calibri"/>
          <w:sz w:val="24"/>
          <w:szCs w:val="24"/>
        </w:rPr>
        <w:t>ea</w:t>
      </w:r>
      <w:r w:rsidRPr="00666412">
        <w:rPr>
          <w:rFonts w:ascii="Calibri" w:hAnsi="Calibri"/>
          <w:spacing w:val="-2"/>
          <w:sz w:val="24"/>
          <w:szCs w:val="24"/>
        </w:rPr>
        <w:t>n</w:t>
      </w:r>
      <w:r w:rsidRPr="00666412">
        <w:rPr>
          <w:rFonts w:ascii="Calibri" w:hAnsi="Calibri"/>
          <w:sz w:val="24"/>
          <w:szCs w:val="24"/>
        </w:rPr>
        <w:t xml:space="preserve">s a </w:t>
      </w:r>
      <w:r w:rsidRPr="00666412">
        <w:rPr>
          <w:rFonts w:ascii="Calibri" w:hAnsi="Calibri"/>
          <w:spacing w:val="1"/>
          <w:sz w:val="24"/>
          <w:szCs w:val="24"/>
        </w:rPr>
        <w:t>p</w:t>
      </w:r>
      <w:r w:rsidRPr="00666412">
        <w:rPr>
          <w:rFonts w:ascii="Calibri" w:hAnsi="Calibri"/>
          <w:sz w:val="24"/>
          <w:szCs w:val="24"/>
        </w:rPr>
        <w:t>e</w:t>
      </w:r>
      <w:r w:rsidRPr="00666412">
        <w:rPr>
          <w:rFonts w:ascii="Calibri" w:hAnsi="Calibri"/>
          <w:spacing w:val="-1"/>
          <w:sz w:val="24"/>
          <w:szCs w:val="24"/>
        </w:rPr>
        <w:t>r</w:t>
      </w:r>
      <w:r w:rsidRPr="00666412">
        <w:rPr>
          <w:rFonts w:ascii="Calibri" w:hAnsi="Calibri"/>
          <w:sz w:val="24"/>
          <w:szCs w:val="24"/>
        </w:rPr>
        <w:t>s</w:t>
      </w:r>
      <w:r w:rsidRPr="00666412">
        <w:rPr>
          <w:rFonts w:ascii="Calibri" w:hAnsi="Calibri"/>
          <w:spacing w:val="1"/>
          <w:sz w:val="24"/>
          <w:szCs w:val="24"/>
        </w:rPr>
        <w:t>o</w:t>
      </w:r>
      <w:r w:rsidRPr="00666412">
        <w:rPr>
          <w:rFonts w:ascii="Calibri" w:hAnsi="Calibri"/>
          <w:sz w:val="24"/>
          <w:szCs w:val="24"/>
        </w:rPr>
        <w:t>n a</w:t>
      </w:r>
      <w:r w:rsidRPr="00666412">
        <w:rPr>
          <w:rFonts w:ascii="Calibri" w:hAnsi="Calibri"/>
          <w:spacing w:val="1"/>
          <w:sz w:val="24"/>
          <w:szCs w:val="24"/>
        </w:rPr>
        <w:t>u</w:t>
      </w:r>
      <w:r w:rsidRPr="00666412">
        <w:rPr>
          <w:rFonts w:ascii="Calibri" w:hAnsi="Calibri"/>
          <w:sz w:val="24"/>
          <w:szCs w:val="24"/>
        </w:rPr>
        <w:t>t</w:t>
      </w:r>
      <w:r w:rsidRPr="00666412">
        <w:rPr>
          <w:rFonts w:ascii="Calibri" w:hAnsi="Calibri"/>
          <w:spacing w:val="-2"/>
          <w:sz w:val="24"/>
          <w:szCs w:val="24"/>
        </w:rPr>
        <w:t>h</w:t>
      </w:r>
      <w:r w:rsidRPr="00666412">
        <w:rPr>
          <w:rFonts w:ascii="Calibri" w:hAnsi="Calibri"/>
          <w:spacing w:val="1"/>
          <w:sz w:val="24"/>
          <w:szCs w:val="24"/>
        </w:rPr>
        <w:t>o</w:t>
      </w:r>
      <w:r w:rsidRPr="00666412">
        <w:rPr>
          <w:rFonts w:ascii="Calibri" w:hAnsi="Calibri"/>
          <w:spacing w:val="-1"/>
          <w:sz w:val="24"/>
          <w:szCs w:val="24"/>
        </w:rPr>
        <w:t>r</w:t>
      </w:r>
      <w:r w:rsidRPr="00666412">
        <w:rPr>
          <w:rFonts w:ascii="Calibri" w:hAnsi="Calibri"/>
          <w:spacing w:val="5"/>
          <w:sz w:val="24"/>
          <w:szCs w:val="24"/>
        </w:rPr>
        <w:t>i</w:t>
      </w:r>
      <w:r w:rsidRPr="00666412">
        <w:rPr>
          <w:rFonts w:ascii="Calibri" w:hAnsi="Calibri"/>
          <w:spacing w:val="-3"/>
          <w:sz w:val="24"/>
          <w:szCs w:val="24"/>
        </w:rPr>
        <w:t>z</w:t>
      </w:r>
      <w:r w:rsidRPr="00666412">
        <w:rPr>
          <w:rFonts w:ascii="Calibri" w:hAnsi="Calibri"/>
          <w:sz w:val="24"/>
          <w:szCs w:val="24"/>
        </w:rPr>
        <w:t xml:space="preserve">ed </w:t>
      </w:r>
      <w:r w:rsidRPr="00666412">
        <w:rPr>
          <w:rFonts w:ascii="Calibri" w:hAnsi="Calibri"/>
          <w:spacing w:val="6"/>
          <w:sz w:val="24"/>
          <w:szCs w:val="24"/>
        </w:rPr>
        <w:t>b</w:t>
      </w:r>
      <w:r w:rsidRPr="00666412">
        <w:rPr>
          <w:rFonts w:ascii="Calibri" w:hAnsi="Calibri"/>
          <w:sz w:val="24"/>
          <w:szCs w:val="24"/>
        </w:rPr>
        <w:t>y t</w:t>
      </w:r>
      <w:r w:rsidRPr="00666412">
        <w:rPr>
          <w:rFonts w:ascii="Calibri" w:hAnsi="Calibri"/>
          <w:spacing w:val="3"/>
          <w:sz w:val="24"/>
          <w:szCs w:val="24"/>
        </w:rPr>
        <w:t>h</w:t>
      </w:r>
      <w:r w:rsidRPr="00666412">
        <w:rPr>
          <w:rFonts w:ascii="Calibri" w:hAnsi="Calibri"/>
          <w:sz w:val="24"/>
          <w:szCs w:val="24"/>
        </w:rPr>
        <w:t xml:space="preserve">e </w:t>
      </w:r>
      <w:r w:rsidRPr="00666412">
        <w:rPr>
          <w:rFonts w:ascii="Calibri" w:hAnsi="Calibri"/>
          <w:spacing w:val="-1"/>
          <w:w w:val="101"/>
          <w:sz w:val="24"/>
          <w:szCs w:val="24"/>
        </w:rPr>
        <w:t>D</w:t>
      </w:r>
      <w:r w:rsidRPr="00666412">
        <w:rPr>
          <w:rFonts w:ascii="Calibri" w:hAnsi="Calibri"/>
          <w:w w:val="101"/>
          <w:sz w:val="24"/>
          <w:szCs w:val="24"/>
        </w:rPr>
        <w:t>ist</w:t>
      </w:r>
      <w:r w:rsidRPr="00666412">
        <w:rPr>
          <w:rFonts w:ascii="Calibri" w:hAnsi="Calibri"/>
          <w:spacing w:val="1"/>
          <w:w w:val="101"/>
          <w:sz w:val="24"/>
          <w:szCs w:val="24"/>
        </w:rPr>
        <w:t>r</w:t>
      </w:r>
      <w:r w:rsidRPr="00666412">
        <w:rPr>
          <w:rFonts w:ascii="Calibri" w:hAnsi="Calibri"/>
          <w:w w:val="101"/>
          <w:sz w:val="24"/>
          <w:szCs w:val="24"/>
        </w:rPr>
        <w:t>i</w:t>
      </w:r>
      <w:r w:rsidRPr="00666412">
        <w:rPr>
          <w:rFonts w:ascii="Calibri" w:hAnsi="Calibri"/>
          <w:spacing w:val="1"/>
          <w:w w:val="101"/>
          <w:sz w:val="24"/>
          <w:szCs w:val="24"/>
        </w:rPr>
        <w:t>b</w:t>
      </w:r>
      <w:r w:rsidRPr="00666412">
        <w:rPr>
          <w:rFonts w:ascii="Calibri" w:hAnsi="Calibri"/>
          <w:spacing w:val="-2"/>
          <w:w w:val="101"/>
          <w:sz w:val="24"/>
          <w:szCs w:val="24"/>
        </w:rPr>
        <w:t>u</w:t>
      </w:r>
      <w:r w:rsidRPr="00666412">
        <w:rPr>
          <w:rFonts w:ascii="Calibri" w:hAnsi="Calibri"/>
          <w:w w:val="101"/>
          <w:sz w:val="24"/>
          <w:szCs w:val="24"/>
        </w:rPr>
        <w:t>t</w:t>
      </w:r>
      <w:r w:rsidRPr="00666412">
        <w:rPr>
          <w:rFonts w:ascii="Calibri" w:hAnsi="Calibri"/>
          <w:spacing w:val="2"/>
          <w:w w:val="101"/>
          <w:sz w:val="24"/>
          <w:szCs w:val="24"/>
        </w:rPr>
        <w:t>i</w:t>
      </w:r>
      <w:r w:rsidRPr="00666412">
        <w:rPr>
          <w:rFonts w:ascii="Calibri" w:hAnsi="Calibri"/>
          <w:spacing w:val="-2"/>
          <w:w w:val="101"/>
          <w:sz w:val="24"/>
          <w:szCs w:val="24"/>
        </w:rPr>
        <w:t>o</w:t>
      </w:r>
      <w:r w:rsidRPr="00666412">
        <w:rPr>
          <w:rFonts w:ascii="Calibri" w:hAnsi="Calibri"/>
          <w:w w:val="101"/>
          <w:sz w:val="24"/>
          <w:szCs w:val="24"/>
        </w:rPr>
        <w:t xml:space="preserve">n </w:t>
      </w:r>
      <w:r w:rsidRPr="00666412">
        <w:rPr>
          <w:rFonts w:ascii="Calibri" w:hAnsi="Calibri"/>
          <w:spacing w:val="-3"/>
          <w:sz w:val="24"/>
          <w:szCs w:val="24"/>
        </w:rPr>
        <w:t>L</w:t>
      </w:r>
      <w:r w:rsidRPr="00666412">
        <w:rPr>
          <w:rFonts w:ascii="Calibri" w:hAnsi="Calibri"/>
          <w:spacing w:val="2"/>
          <w:sz w:val="24"/>
          <w:szCs w:val="24"/>
        </w:rPr>
        <w:t>i</w:t>
      </w:r>
      <w:r w:rsidRPr="00666412">
        <w:rPr>
          <w:rFonts w:ascii="Calibri" w:hAnsi="Calibri"/>
          <w:sz w:val="24"/>
          <w:szCs w:val="24"/>
        </w:rPr>
        <w:t>ce</w:t>
      </w:r>
      <w:r w:rsidRPr="00666412">
        <w:rPr>
          <w:rFonts w:ascii="Calibri" w:hAnsi="Calibri"/>
          <w:spacing w:val="1"/>
          <w:sz w:val="24"/>
          <w:szCs w:val="24"/>
        </w:rPr>
        <w:t>n</w:t>
      </w:r>
      <w:r w:rsidRPr="00666412">
        <w:rPr>
          <w:rFonts w:ascii="Calibri" w:hAnsi="Calibri"/>
          <w:sz w:val="24"/>
          <w:szCs w:val="24"/>
        </w:rPr>
        <w:t xml:space="preserve">see to </w:t>
      </w:r>
      <w:r w:rsidRPr="00666412">
        <w:rPr>
          <w:rFonts w:ascii="Calibri" w:hAnsi="Calibri"/>
          <w:spacing w:val="-2"/>
          <w:sz w:val="24"/>
          <w:szCs w:val="24"/>
        </w:rPr>
        <w:t>p</w:t>
      </w:r>
      <w:r w:rsidRPr="00666412">
        <w:rPr>
          <w:rFonts w:ascii="Calibri" w:hAnsi="Calibri"/>
          <w:sz w:val="24"/>
          <w:szCs w:val="24"/>
        </w:rPr>
        <w:t>e</w:t>
      </w:r>
      <w:r w:rsidRPr="00666412">
        <w:rPr>
          <w:rFonts w:ascii="Calibri" w:hAnsi="Calibri"/>
          <w:spacing w:val="-1"/>
          <w:sz w:val="24"/>
          <w:szCs w:val="24"/>
        </w:rPr>
        <w:t>rf</w:t>
      </w:r>
      <w:r w:rsidRPr="00666412">
        <w:rPr>
          <w:rFonts w:ascii="Calibri" w:hAnsi="Calibri"/>
          <w:spacing w:val="3"/>
          <w:sz w:val="24"/>
          <w:szCs w:val="24"/>
        </w:rPr>
        <w:t>o</w:t>
      </w:r>
      <w:r w:rsidRPr="00666412">
        <w:rPr>
          <w:rFonts w:ascii="Calibri" w:hAnsi="Calibri"/>
          <w:spacing w:val="-1"/>
          <w:sz w:val="24"/>
          <w:szCs w:val="24"/>
        </w:rPr>
        <w:t>r</w:t>
      </w:r>
      <w:r w:rsidRPr="00666412">
        <w:rPr>
          <w:rFonts w:ascii="Calibri" w:hAnsi="Calibri"/>
          <w:sz w:val="24"/>
          <w:szCs w:val="24"/>
        </w:rPr>
        <w:t xml:space="preserve">m </w:t>
      </w:r>
      <w:r w:rsidRPr="00666412">
        <w:rPr>
          <w:rFonts w:ascii="Calibri" w:hAnsi="Calibri"/>
          <w:spacing w:val="1"/>
          <w:sz w:val="24"/>
          <w:szCs w:val="24"/>
        </w:rPr>
        <w:t>r</w:t>
      </w:r>
      <w:r w:rsidRPr="00666412">
        <w:rPr>
          <w:rFonts w:ascii="Calibri" w:hAnsi="Calibri"/>
          <w:sz w:val="24"/>
          <w:szCs w:val="24"/>
        </w:rPr>
        <w:t>e</w:t>
      </w:r>
      <w:r w:rsidRPr="00666412">
        <w:rPr>
          <w:rFonts w:ascii="Calibri" w:hAnsi="Calibri"/>
          <w:spacing w:val="3"/>
          <w:sz w:val="24"/>
          <w:szCs w:val="24"/>
        </w:rPr>
        <w:t>q</w:t>
      </w:r>
      <w:r w:rsidRPr="00666412">
        <w:rPr>
          <w:rFonts w:ascii="Calibri" w:hAnsi="Calibri"/>
          <w:spacing w:val="-2"/>
          <w:sz w:val="24"/>
          <w:szCs w:val="24"/>
        </w:rPr>
        <w:t>u</w:t>
      </w:r>
      <w:r w:rsidRPr="00666412">
        <w:rPr>
          <w:rFonts w:ascii="Calibri" w:hAnsi="Calibri"/>
          <w:spacing w:val="2"/>
          <w:sz w:val="24"/>
          <w:szCs w:val="24"/>
        </w:rPr>
        <w:t>i</w:t>
      </w:r>
      <w:r w:rsidRPr="00666412">
        <w:rPr>
          <w:rFonts w:ascii="Calibri" w:hAnsi="Calibri"/>
          <w:sz w:val="24"/>
          <w:szCs w:val="24"/>
        </w:rPr>
        <w:t xml:space="preserve">site </w:t>
      </w:r>
      <w:r w:rsidRPr="00666412">
        <w:rPr>
          <w:rFonts w:ascii="Calibri" w:hAnsi="Calibri"/>
          <w:spacing w:val="1"/>
          <w:sz w:val="24"/>
          <w:szCs w:val="24"/>
        </w:rPr>
        <w:t>d</w:t>
      </w:r>
      <w:r w:rsidRPr="00666412">
        <w:rPr>
          <w:rFonts w:ascii="Calibri" w:hAnsi="Calibri"/>
          <w:spacing w:val="-2"/>
          <w:sz w:val="24"/>
          <w:szCs w:val="24"/>
        </w:rPr>
        <w:t>u</w:t>
      </w:r>
      <w:r w:rsidRPr="00666412">
        <w:rPr>
          <w:rFonts w:ascii="Calibri" w:hAnsi="Calibri"/>
          <w:spacing w:val="2"/>
          <w:sz w:val="24"/>
          <w:szCs w:val="24"/>
        </w:rPr>
        <w:t>t</w:t>
      </w:r>
      <w:r w:rsidRPr="00666412">
        <w:rPr>
          <w:rFonts w:ascii="Calibri" w:hAnsi="Calibri"/>
          <w:sz w:val="24"/>
          <w:szCs w:val="24"/>
        </w:rPr>
        <w:t xml:space="preserve">ies </w:t>
      </w:r>
      <w:r w:rsidRPr="00666412">
        <w:rPr>
          <w:rFonts w:ascii="Calibri" w:hAnsi="Calibri"/>
          <w:spacing w:val="-2"/>
          <w:sz w:val="24"/>
          <w:szCs w:val="24"/>
        </w:rPr>
        <w:t>o</w:t>
      </w:r>
      <w:r w:rsidRPr="00666412">
        <w:rPr>
          <w:rFonts w:ascii="Calibri" w:hAnsi="Calibri"/>
          <w:sz w:val="24"/>
          <w:szCs w:val="24"/>
        </w:rPr>
        <w:t>n i</w:t>
      </w:r>
      <w:r w:rsidRPr="00666412">
        <w:rPr>
          <w:rFonts w:ascii="Calibri" w:hAnsi="Calibri"/>
          <w:spacing w:val="2"/>
          <w:sz w:val="24"/>
          <w:szCs w:val="24"/>
        </w:rPr>
        <w:t>t</w:t>
      </w:r>
      <w:r w:rsidRPr="00666412">
        <w:rPr>
          <w:rFonts w:ascii="Calibri" w:hAnsi="Calibri"/>
          <w:sz w:val="24"/>
          <w:szCs w:val="24"/>
        </w:rPr>
        <w:t xml:space="preserve">s </w:t>
      </w:r>
      <w:r w:rsidRPr="00666412">
        <w:rPr>
          <w:rFonts w:ascii="Calibri" w:hAnsi="Calibri"/>
          <w:spacing w:val="-2"/>
          <w:sz w:val="24"/>
          <w:szCs w:val="24"/>
        </w:rPr>
        <w:t>b</w:t>
      </w:r>
      <w:r w:rsidRPr="00666412">
        <w:rPr>
          <w:rFonts w:ascii="Calibri" w:hAnsi="Calibri"/>
          <w:sz w:val="24"/>
          <w:szCs w:val="24"/>
        </w:rPr>
        <w:t>e</w:t>
      </w:r>
      <w:r w:rsidRPr="00666412">
        <w:rPr>
          <w:rFonts w:ascii="Calibri" w:hAnsi="Calibri"/>
          <w:spacing w:val="1"/>
          <w:sz w:val="24"/>
          <w:szCs w:val="24"/>
        </w:rPr>
        <w:t>h</w:t>
      </w:r>
      <w:r w:rsidRPr="00666412">
        <w:rPr>
          <w:rFonts w:ascii="Calibri" w:hAnsi="Calibri"/>
          <w:sz w:val="24"/>
          <w:szCs w:val="24"/>
        </w:rPr>
        <w:t>alf in a</w:t>
      </w:r>
      <w:r w:rsidRPr="00666412">
        <w:rPr>
          <w:rFonts w:ascii="Calibri" w:hAnsi="Calibri"/>
          <w:spacing w:val="1"/>
          <w:sz w:val="24"/>
          <w:szCs w:val="24"/>
        </w:rPr>
        <w:t xml:space="preserve"> p</w:t>
      </w:r>
      <w:r w:rsidRPr="00666412">
        <w:rPr>
          <w:rFonts w:ascii="Calibri" w:hAnsi="Calibri"/>
          <w:spacing w:val="-3"/>
          <w:sz w:val="24"/>
          <w:szCs w:val="24"/>
        </w:rPr>
        <w:t>a</w:t>
      </w:r>
      <w:r w:rsidRPr="00666412">
        <w:rPr>
          <w:rFonts w:ascii="Calibri" w:hAnsi="Calibri"/>
          <w:spacing w:val="1"/>
          <w:sz w:val="24"/>
          <w:szCs w:val="24"/>
        </w:rPr>
        <w:t>r</w:t>
      </w:r>
      <w:r w:rsidRPr="00666412">
        <w:rPr>
          <w:rFonts w:ascii="Calibri" w:hAnsi="Calibri"/>
          <w:sz w:val="24"/>
          <w:szCs w:val="24"/>
        </w:rPr>
        <w:t>tic</w:t>
      </w:r>
      <w:r w:rsidRPr="00666412">
        <w:rPr>
          <w:rFonts w:ascii="Calibri" w:hAnsi="Calibri"/>
          <w:spacing w:val="1"/>
          <w:sz w:val="24"/>
          <w:szCs w:val="24"/>
        </w:rPr>
        <w:t>u</w:t>
      </w:r>
      <w:r w:rsidRPr="00666412">
        <w:rPr>
          <w:rFonts w:ascii="Calibri" w:hAnsi="Calibri"/>
          <w:sz w:val="24"/>
          <w:szCs w:val="24"/>
        </w:rPr>
        <w:t>lar a</w:t>
      </w:r>
      <w:r w:rsidRPr="00666412">
        <w:rPr>
          <w:rFonts w:ascii="Calibri" w:hAnsi="Calibri"/>
          <w:spacing w:val="-1"/>
          <w:sz w:val="24"/>
          <w:szCs w:val="24"/>
        </w:rPr>
        <w:t>r</w:t>
      </w:r>
      <w:r w:rsidRPr="00666412">
        <w:rPr>
          <w:rFonts w:ascii="Calibri" w:hAnsi="Calibri"/>
          <w:sz w:val="24"/>
          <w:szCs w:val="24"/>
        </w:rPr>
        <w:t xml:space="preserve">ea </w:t>
      </w:r>
      <w:r w:rsidRPr="00666412">
        <w:rPr>
          <w:rFonts w:ascii="Calibri" w:hAnsi="Calibri"/>
          <w:spacing w:val="-1"/>
          <w:sz w:val="24"/>
          <w:szCs w:val="24"/>
        </w:rPr>
        <w:t>w</w:t>
      </w:r>
      <w:r w:rsidRPr="00666412">
        <w:rPr>
          <w:rFonts w:ascii="Calibri" w:hAnsi="Calibri"/>
          <w:sz w:val="24"/>
          <w:szCs w:val="24"/>
        </w:rPr>
        <w:t>i</w:t>
      </w:r>
      <w:r w:rsidRPr="00666412">
        <w:rPr>
          <w:rFonts w:ascii="Calibri" w:hAnsi="Calibri"/>
          <w:spacing w:val="2"/>
          <w:sz w:val="24"/>
          <w:szCs w:val="24"/>
        </w:rPr>
        <w:t>t</w:t>
      </w:r>
      <w:r w:rsidRPr="00666412">
        <w:rPr>
          <w:rFonts w:ascii="Calibri" w:hAnsi="Calibri"/>
          <w:spacing w:val="1"/>
          <w:sz w:val="24"/>
          <w:szCs w:val="24"/>
        </w:rPr>
        <w:t>h</w:t>
      </w:r>
      <w:r w:rsidRPr="00666412">
        <w:rPr>
          <w:rFonts w:ascii="Calibri" w:hAnsi="Calibri"/>
          <w:sz w:val="24"/>
          <w:szCs w:val="24"/>
        </w:rPr>
        <w:t>in 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3"/>
          <w:sz w:val="24"/>
          <w:szCs w:val="24"/>
        </w:rPr>
        <w:t>a</w:t>
      </w:r>
      <w:r w:rsidRPr="00666412">
        <w:rPr>
          <w:rFonts w:ascii="Calibri" w:hAnsi="Calibri"/>
          <w:spacing w:val="-1"/>
          <w:sz w:val="24"/>
          <w:szCs w:val="24"/>
        </w:rPr>
        <w:t>r</w:t>
      </w:r>
      <w:r w:rsidRPr="00666412">
        <w:rPr>
          <w:rFonts w:ascii="Calibri" w:hAnsi="Calibri"/>
          <w:sz w:val="24"/>
          <w:szCs w:val="24"/>
        </w:rPr>
        <w:t xml:space="preserve">ea </w:t>
      </w:r>
      <w:r w:rsidRPr="00666412">
        <w:rPr>
          <w:rFonts w:ascii="Calibri" w:hAnsi="Calibri"/>
          <w:spacing w:val="1"/>
          <w:w w:val="101"/>
          <w:sz w:val="24"/>
          <w:szCs w:val="24"/>
        </w:rPr>
        <w:t>o</w:t>
      </w:r>
      <w:r w:rsidRPr="00666412">
        <w:rPr>
          <w:rFonts w:ascii="Calibri" w:hAnsi="Calibri"/>
          <w:w w:val="101"/>
          <w:sz w:val="24"/>
          <w:szCs w:val="24"/>
        </w:rPr>
        <w:t>f supply</w:t>
      </w:r>
      <w:r w:rsidRPr="00666412">
        <w:rPr>
          <w:rFonts w:ascii="Calibri" w:hAnsi="Calibri"/>
          <w:sz w:val="24"/>
          <w:szCs w:val="24"/>
        </w:rPr>
        <w:t xml:space="preserve"> </w:t>
      </w:r>
      <w:r w:rsidRPr="00666412">
        <w:rPr>
          <w:rFonts w:ascii="Calibri" w:hAnsi="Calibri"/>
          <w:spacing w:val="1"/>
          <w:sz w:val="24"/>
          <w:szCs w:val="24"/>
        </w:rPr>
        <w:t>o</w:t>
      </w:r>
      <w:r w:rsidRPr="00666412">
        <w:rPr>
          <w:rFonts w:ascii="Calibri" w:hAnsi="Calibri"/>
          <w:sz w:val="24"/>
          <w:szCs w:val="24"/>
        </w:rPr>
        <w:t xml:space="preserve">f </w:t>
      </w:r>
      <w:r w:rsidRPr="00666412">
        <w:rPr>
          <w:rFonts w:ascii="Calibri" w:hAnsi="Calibri"/>
          <w:spacing w:val="2"/>
          <w:sz w:val="24"/>
          <w:szCs w:val="24"/>
        </w:rPr>
        <w:t>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2"/>
          <w:sz w:val="24"/>
          <w:szCs w:val="24"/>
        </w:rPr>
        <w:t>D</w:t>
      </w:r>
      <w:r w:rsidRPr="00666412">
        <w:rPr>
          <w:rFonts w:ascii="Calibri" w:hAnsi="Calibri"/>
          <w:sz w:val="24"/>
          <w:szCs w:val="24"/>
        </w:rPr>
        <w:t>ist</w:t>
      </w:r>
      <w:r w:rsidRPr="00666412">
        <w:rPr>
          <w:rFonts w:ascii="Calibri" w:hAnsi="Calibri"/>
          <w:spacing w:val="-1"/>
          <w:sz w:val="24"/>
          <w:szCs w:val="24"/>
        </w:rPr>
        <w:t>r</w:t>
      </w:r>
      <w:r w:rsidRPr="00666412">
        <w:rPr>
          <w:rFonts w:ascii="Calibri" w:hAnsi="Calibri"/>
          <w:sz w:val="24"/>
          <w:szCs w:val="24"/>
        </w:rPr>
        <w:t>i</w:t>
      </w:r>
      <w:r w:rsidRPr="00666412">
        <w:rPr>
          <w:rFonts w:ascii="Calibri" w:hAnsi="Calibri"/>
          <w:spacing w:val="1"/>
          <w:sz w:val="24"/>
          <w:szCs w:val="24"/>
        </w:rPr>
        <w:t>bu</w:t>
      </w:r>
      <w:r w:rsidRPr="00666412">
        <w:rPr>
          <w:rFonts w:ascii="Calibri" w:hAnsi="Calibri"/>
          <w:sz w:val="24"/>
          <w:szCs w:val="24"/>
        </w:rPr>
        <w:t>ti</w:t>
      </w:r>
      <w:r w:rsidRPr="00666412">
        <w:rPr>
          <w:rFonts w:ascii="Calibri" w:hAnsi="Calibri"/>
          <w:spacing w:val="3"/>
          <w:sz w:val="24"/>
          <w:szCs w:val="24"/>
        </w:rPr>
        <w:t>o</w:t>
      </w:r>
      <w:r w:rsidRPr="00666412">
        <w:rPr>
          <w:rFonts w:ascii="Calibri" w:hAnsi="Calibri"/>
          <w:sz w:val="24"/>
          <w:szCs w:val="24"/>
        </w:rPr>
        <w:t xml:space="preserve">n </w:t>
      </w:r>
      <w:r w:rsidRPr="00666412">
        <w:rPr>
          <w:rFonts w:ascii="Calibri" w:hAnsi="Calibri"/>
          <w:spacing w:val="-6"/>
          <w:sz w:val="24"/>
          <w:szCs w:val="24"/>
        </w:rPr>
        <w:t>L</w:t>
      </w:r>
      <w:r w:rsidRPr="00666412">
        <w:rPr>
          <w:rFonts w:ascii="Calibri" w:hAnsi="Calibri"/>
          <w:spacing w:val="2"/>
          <w:sz w:val="24"/>
          <w:szCs w:val="24"/>
        </w:rPr>
        <w:t>i</w:t>
      </w:r>
      <w:r w:rsidRPr="00666412">
        <w:rPr>
          <w:rFonts w:ascii="Calibri" w:hAnsi="Calibri"/>
          <w:sz w:val="24"/>
          <w:szCs w:val="24"/>
        </w:rPr>
        <w:t>ce</w:t>
      </w:r>
      <w:r w:rsidRPr="00666412">
        <w:rPr>
          <w:rFonts w:ascii="Calibri" w:hAnsi="Calibri"/>
          <w:spacing w:val="1"/>
          <w:sz w:val="24"/>
          <w:szCs w:val="24"/>
        </w:rPr>
        <w:t>n</w:t>
      </w:r>
      <w:r w:rsidRPr="00666412">
        <w:rPr>
          <w:rFonts w:ascii="Calibri" w:hAnsi="Calibri"/>
          <w:sz w:val="24"/>
          <w:szCs w:val="24"/>
        </w:rPr>
        <w:t>see as per the terms and conditions in the Distribution Franchisee Agreement</w:t>
      </w:r>
      <w:r w:rsidRPr="00666412">
        <w:rPr>
          <w:rFonts w:ascii="Calibri" w:hAnsi="Calibri"/>
          <w:w w:val="101"/>
          <w:sz w:val="24"/>
          <w:szCs w:val="24"/>
        </w:rPr>
        <w:t>;</w:t>
      </w:r>
    </w:p>
    <w:p w:rsidR="005F5EAD" w:rsidRPr="00666412" w:rsidRDefault="005F5EAD" w:rsidP="00D47682">
      <w:pPr>
        <w:pStyle w:val="ListParagraph"/>
        <w:numPr>
          <w:ilvl w:val="0"/>
          <w:numId w:val="20"/>
        </w:numPr>
        <w:spacing w:after="120" w:line="320" w:lineRule="exact"/>
        <w:ind w:left="1109"/>
        <w:rPr>
          <w:rFonts w:ascii="Calibri" w:hAnsi="Calibri"/>
          <w:sz w:val="24"/>
          <w:szCs w:val="24"/>
        </w:rPr>
      </w:pPr>
      <w:r w:rsidRPr="00666412">
        <w:rPr>
          <w:rFonts w:ascii="Calibri" w:hAnsi="Calibri"/>
          <w:spacing w:val="-1"/>
          <w:sz w:val="24"/>
          <w:szCs w:val="24"/>
        </w:rPr>
        <w:t>‘</w:t>
      </w:r>
      <w:r w:rsidRPr="00C43F88">
        <w:rPr>
          <w:rFonts w:ascii="Calibri" w:hAnsi="Calibri"/>
          <w:b/>
          <w:spacing w:val="-1"/>
          <w:sz w:val="24"/>
          <w:szCs w:val="24"/>
          <w:highlight w:val="yellow"/>
        </w:rPr>
        <w:t>D</w:t>
      </w:r>
      <w:r w:rsidRPr="00C43F88">
        <w:rPr>
          <w:rFonts w:ascii="Calibri" w:hAnsi="Calibri"/>
          <w:b/>
          <w:sz w:val="24"/>
          <w:szCs w:val="24"/>
          <w:highlight w:val="yellow"/>
        </w:rPr>
        <w:t>is</w:t>
      </w:r>
      <w:r w:rsidRPr="00C43F88">
        <w:rPr>
          <w:rFonts w:ascii="Calibri" w:hAnsi="Calibri"/>
          <w:b/>
          <w:spacing w:val="1"/>
          <w:sz w:val="24"/>
          <w:szCs w:val="24"/>
          <w:highlight w:val="yellow"/>
        </w:rPr>
        <w:t>t</w:t>
      </w:r>
      <w:r w:rsidRPr="00C43F88">
        <w:rPr>
          <w:rFonts w:ascii="Calibri" w:hAnsi="Calibri"/>
          <w:b/>
          <w:spacing w:val="-3"/>
          <w:sz w:val="24"/>
          <w:szCs w:val="24"/>
          <w:highlight w:val="yellow"/>
        </w:rPr>
        <w:t>r</w:t>
      </w:r>
      <w:r w:rsidRPr="00C43F88">
        <w:rPr>
          <w:rFonts w:ascii="Calibri" w:hAnsi="Calibri"/>
          <w:b/>
          <w:spacing w:val="2"/>
          <w:sz w:val="24"/>
          <w:szCs w:val="24"/>
          <w:highlight w:val="yellow"/>
        </w:rPr>
        <w:t>i</w:t>
      </w:r>
      <w:r w:rsidRPr="00C43F88">
        <w:rPr>
          <w:rFonts w:ascii="Calibri" w:hAnsi="Calibri"/>
          <w:b/>
          <w:sz w:val="24"/>
          <w:szCs w:val="24"/>
          <w:highlight w:val="yellow"/>
        </w:rPr>
        <w:t>bu</w:t>
      </w:r>
      <w:r w:rsidRPr="00C43F88">
        <w:rPr>
          <w:rFonts w:ascii="Calibri" w:hAnsi="Calibri"/>
          <w:b/>
          <w:spacing w:val="-1"/>
          <w:sz w:val="24"/>
          <w:szCs w:val="24"/>
          <w:highlight w:val="yellow"/>
        </w:rPr>
        <w:t>t</w:t>
      </w:r>
      <w:r w:rsidRPr="00C43F88">
        <w:rPr>
          <w:rFonts w:ascii="Calibri" w:hAnsi="Calibri"/>
          <w:b/>
          <w:sz w:val="24"/>
          <w:szCs w:val="24"/>
          <w:highlight w:val="yellow"/>
        </w:rPr>
        <w:t>i</w:t>
      </w:r>
      <w:r w:rsidRPr="00C43F88">
        <w:rPr>
          <w:rFonts w:ascii="Calibri" w:hAnsi="Calibri"/>
          <w:b/>
          <w:spacing w:val="3"/>
          <w:sz w:val="24"/>
          <w:szCs w:val="24"/>
          <w:highlight w:val="yellow"/>
        </w:rPr>
        <w:t>o</w:t>
      </w:r>
      <w:r w:rsidRPr="00C43F88">
        <w:rPr>
          <w:rFonts w:ascii="Calibri" w:hAnsi="Calibri"/>
          <w:b/>
          <w:sz w:val="24"/>
          <w:szCs w:val="24"/>
          <w:highlight w:val="yellow"/>
        </w:rPr>
        <w:t xml:space="preserve">n </w:t>
      </w:r>
      <w:r w:rsidRPr="00C43F88">
        <w:rPr>
          <w:rFonts w:ascii="Calibri" w:hAnsi="Calibri"/>
          <w:b/>
          <w:spacing w:val="-1"/>
          <w:sz w:val="24"/>
          <w:szCs w:val="24"/>
          <w:highlight w:val="yellow"/>
        </w:rPr>
        <w:t>F</w:t>
      </w:r>
      <w:r w:rsidRPr="00C43F88">
        <w:rPr>
          <w:rFonts w:ascii="Calibri" w:hAnsi="Calibri"/>
          <w:b/>
          <w:sz w:val="24"/>
          <w:szCs w:val="24"/>
          <w:highlight w:val="yellow"/>
        </w:rPr>
        <w:t>r</w:t>
      </w:r>
      <w:r w:rsidRPr="00C43F88">
        <w:rPr>
          <w:rFonts w:ascii="Calibri" w:hAnsi="Calibri"/>
          <w:b/>
          <w:spacing w:val="1"/>
          <w:sz w:val="24"/>
          <w:szCs w:val="24"/>
          <w:highlight w:val="yellow"/>
        </w:rPr>
        <w:t>a</w:t>
      </w:r>
      <w:r w:rsidRPr="00C43F88">
        <w:rPr>
          <w:rFonts w:ascii="Calibri" w:hAnsi="Calibri"/>
          <w:b/>
          <w:sz w:val="24"/>
          <w:szCs w:val="24"/>
          <w:highlight w:val="yellow"/>
        </w:rPr>
        <w:t>n</w:t>
      </w:r>
      <w:r w:rsidRPr="00C43F88">
        <w:rPr>
          <w:rFonts w:ascii="Calibri" w:hAnsi="Calibri"/>
          <w:b/>
          <w:spacing w:val="2"/>
          <w:sz w:val="24"/>
          <w:szCs w:val="24"/>
          <w:highlight w:val="yellow"/>
        </w:rPr>
        <w:t>c</w:t>
      </w:r>
      <w:r w:rsidRPr="00C43F88">
        <w:rPr>
          <w:rFonts w:ascii="Calibri" w:hAnsi="Calibri"/>
          <w:b/>
          <w:spacing w:val="-3"/>
          <w:sz w:val="24"/>
          <w:szCs w:val="24"/>
          <w:highlight w:val="yellow"/>
        </w:rPr>
        <w:t>h</w:t>
      </w:r>
      <w:r w:rsidRPr="00C43F88">
        <w:rPr>
          <w:rFonts w:ascii="Calibri" w:hAnsi="Calibri"/>
          <w:b/>
          <w:spacing w:val="2"/>
          <w:sz w:val="24"/>
          <w:szCs w:val="24"/>
          <w:highlight w:val="yellow"/>
        </w:rPr>
        <w:t>i</w:t>
      </w:r>
      <w:r w:rsidRPr="00C43F88">
        <w:rPr>
          <w:rFonts w:ascii="Calibri" w:hAnsi="Calibri"/>
          <w:b/>
          <w:spacing w:val="3"/>
          <w:sz w:val="24"/>
          <w:szCs w:val="24"/>
          <w:highlight w:val="yellow"/>
        </w:rPr>
        <w:t>s</w:t>
      </w:r>
      <w:r w:rsidRPr="00C43F88">
        <w:rPr>
          <w:rFonts w:ascii="Calibri" w:hAnsi="Calibri"/>
          <w:b/>
          <w:spacing w:val="-3"/>
          <w:sz w:val="24"/>
          <w:szCs w:val="24"/>
          <w:highlight w:val="yellow"/>
        </w:rPr>
        <w:t>e</w:t>
      </w:r>
      <w:r w:rsidRPr="00C43F88">
        <w:rPr>
          <w:rFonts w:ascii="Calibri" w:hAnsi="Calibri"/>
          <w:b/>
          <w:sz w:val="24"/>
          <w:szCs w:val="24"/>
          <w:highlight w:val="yellow"/>
        </w:rPr>
        <w:t xml:space="preserve">e </w:t>
      </w:r>
      <w:r w:rsidRPr="00C43F88">
        <w:rPr>
          <w:rFonts w:ascii="Calibri" w:hAnsi="Calibri"/>
          <w:b/>
          <w:spacing w:val="-1"/>
          <w:sz w:val="24"/>
          <w:szCs w:val="24"/>
          <w:highlight w:val="yellow"/>
        </w:rPr>
        <w:t>A</w:t>
      </w:r>
      <w:r w:rsidRPr="00C43F88">
        <w:rPr>
          <w:rFonts w:ascii="Calibri" w:hAnsi="Calibri"/>
          <w:b/>
          <w:spacing w:val="1"/>
          <w:sz w:val="24"/>
          <w:szCs w:val="24"/>
          <w:highlight w:val="yellow"/>
        </w:rPr>
        <w:t>g</w:t>
      </w:r>
      <w:r w:rsidRPr="00C43F88">
        <w:rPr>
          <w:rFonts w:ascii="Calibri" w:hAnsi="Calibri"/>
          <w:b/>
          <w:sz w:val="24"/>
          <w:szCs w:val="24"/>
          <w:highlight w:val="yellow"/>
        </w:rPr>
        <w:t>re</w:t>
      </w:r>
      <w:r w:rsidRPr="00C43F88">
        <w:rPr>
          <w:rFonts w:ascii="Calibri" w:hAnsi="Calibri"/>
          <w:b/>
          <w:spacing w:val="4"/>
          <w:sz w:val="24"/>
          <w:szCs w:val="24"/>
          <w:highlight w:val="yellow"/>
        </w:rPr>
        <w:t>e</w:t>
      </w:r>
      <w:r w:rsidRPr="00C43F88">
        <w:rPr>
          <w:rFonts w:ascii="Calibri" w:hAnsi="Calibri"/>
          <w:b/>
          <w:spacing w:val="-2"/>
          <w:sz w:val="24"/>
          <w:szCs w:val="24"/>
          <w:highlight w:val="yellow"/>
        </w:rPr>
        <w:t>m</w:t>
      </w:r>
      <w:r w:rsidRPr="00C43F88">
        <w:rPr>
          <w:rFonts w:ascii="Calibri" w:hAnsi="Calibri"/>
          <w:b/>
          <w:sz w:val="24"/>
          <w:szCs w:val="24"/>
          <w:highlight w:val="yellow"/>
        </w:rPr>
        <w:t>en</w:t>
      </w:r>
      <w:r w:rsidRPr="00C43F88">
        <w:rPr>
          <w:rFonts w:ascii="Calibri" w:hAnsi="Calibri"/>
          <w:b/>
          <w:spacing w:val="-1"/>
          <w:sz w:val="24"/>
          <w:szCs w:val="24"/>
          <w:highlight w:val="yellow"/>
        </w:rPr>
        <w:t>t</w:t>
      </w:r>
      <w:r w:rsidRPr="00C43F88">
        <w:rPr>
          <w:rFonts w:ascii="Calibri" w:hAnsi="Calibri"/>
          <w:b/>
          <w:sz w:val="24"/>
          <w:szCs w:val="24"/>
          <w:highlight w:val="yellow"/>
        </w:rPr>
        <w:t xml:space="preserve">’ </w:t>
      </w:r>
      <w:r w:rsidRPr="00C43F88">
        <w:rPr>
          <w:rFonts w:ascii="Calibri" w:hAnsi="Calibri"/>
          <w:b/>
          <w:spacing w:val="1"/>
          <w:sz w:val="24"/>
          <w:szCs w:val="24"/>
          <w:highlight w:val="yellow"/>
        </w:rPr>
        <w:t>o</w:t>
      </w:r>
      <w:r w:rsidRPr="00C43F88">
        <w:rPr>
          <w:rFonts w:ascii="Calibri" w:hAnsi="Calibri"/>
          <w:b/>
          <w:sz w:val="24"/>
          <w:szCs w:val="24"/>
          <w:highlight w:val="yellow"/>
        </w:rPr>
        <w:t xml:space="preserve">r </w:t>
      </w:r>
      <w:r w:rsidRPr="00C43F88">
        <w:rPr>
          <w:rFonts w:ascii="Calibri" w:hAnsi="Calibri"/>
          <w:b/>
          <w:spacing w:val="-1"/>
          <w:sz w:val="24"/>
          <w:szCs w:val="24"/>
          <w:highlight w:val="yellow"/>
        </w:rPr>
        <w:t>D</w:t>
      </w:r>
      <w:r w:rsidRPr="00C43F88">
        <w:rPr>
          <w:rFonts w:ascii="Calibri" w:hAnsi="Calibri"/>
          <w:b/>
          <w:spacing w:val="1"/>
          <w:sz w:val="24"/>
          <w:szCs w:val="24"/>
          <w:highlight w:val="yellow"/>
        </w:rPr>
        <w:t>F</w:t>
      </w:r>
      <w:r w:rsidRPr="00C43F88">
        <w:rPr>
          <w:rFonts w:ascii="Calibri" w:hAnsi="Calibri"/>
          <w:b/>
          <w:sz w:val="24"/>
          <w:szCs w:val="24"/>
          <w:highlight w:val="yellow"/>
        </w:rPr>
        <w:t xml:space="preserve">A </w:t>
      </w:r>
      <w:r w:rsidRPr="00C43F88">
        <w:rPr>
          <w:rFonts w:ascii="Calibri" w:hAnsi="Calibri"/>
          <w:spacing w:val="-2"/>
          <w:sz w:val="24"/>
          <w:szCs w:val="24"/>
          <w:highlight w:val="yellow"/>
        </w:rPr>
        <w:t>m</w:t>
      </w:r>
      <w:r w:rsidRPr="00C43F88">
        <w:rPr>
          <w:rFonts w:ascii="Calibri" w:hAnsi="Calibri"/>
          <w:sz w:val="24"/>
          <w:szCs w:val="24"/>
          <w:highlight w:val="yellow"/>
        </w:rPr>
        <w:t>ea</w:t>
      </w:r>
      <w:r w:rsidRPr="00C43F88">
        <w:rPr>
          <w:rFonts w:ascii="Calibri" w:hAnsi="Calibri"/>
          <w:spacing w:val="1"/>
          <w:sz w:val="24"/>
          <w:szCs w:val="24"/>
          <w:highlight w:val="yellow"/>
        </w:rPr>
        <w:t>n</w:t>
      </w:r>
      <w:r w:rsidRPr="00C43F88">
        <w:rPr>
          <w:rFonts w:ascii="Calibri" w:hAnsi="Calibri"/>
          <w:sz w:val="24"/>
          <w:szCs w:val="24"/>
          <w:highlight w:val="yellow"/>
        </w:rPr>
        <w:t>s an</w:t>
      </w:r>
      <w:r w:rsidRPr="00C43F88">
        <w:rPr>
          <w:rFonts w:ascii="Calibri" w:hAnsi="Calibri"/>
          <w:spacing w:val="2"/>
          <w:sz w:val="24"/>
          <w:szCs w:val="24"/>
          <w:highlight w:val="yellow"/>
        </w:rPr>
        <w:t xml:space="preserve"> A</w:t>
      </w:r>
      <w:r w:rsidRPr="00C43F88">
        <w:rPr>
          <w:rFonts w:ascii="Calibri" w:hAnsi="Calibri"/>
          <w:spacing w:val="-2"/>
          <w:sz w:val="24"/>
          <w:szCs w:val="24"/>
          <w:highlight w:val="yellow"/>
        </w:rPr>
        <w:t>g</w:t>
      </w:r>
      <w:r w:rsidRPr="00C43F88">
        <w:rPr>
          <w:rFonts w:ascii="Calibri" w:hAnsi="Calibri"/>
          <w:spacing w:val="-1"/>
          <w:sz w:val="24"/>
          <w:szCs w:val="24"/>
          <w:highlight w:val="yellow"/>
        </w:rPr>
        <w:t>r</w:t>
      </w:r>
      <w:r w:rsidRPr="00C43F88">
        <w:rPr>
          <w:rFonts w:ascii="Calibri" w:hAnsi="Calibri"/>
          <w:spacing w:val="2"/>
          <w:sz w:val="24"/>
          <w:szCs w:val="24"/>
          <w:highlight w:val="yellow"/>
        </w:rPr>
        <w:t>ee</w:t>
      </w:r>
      <w:r w:rsidRPr="00C43F88">
        <w:rPr>
          <w:rFonts w:ascii="Calibri" w:hAnsi="Calibri"/>
          <w:spacing w:val="-2"/>
          <w:sz w:val="24"/>
          <w:szCs w:val="24"/>
          <w:highlight w:val="yellow"/>
        </w:rPr>
        <w:t>m</w:t>
      </w:r>
      <w:r w:rsidRPr="00C43F88">
        <w:rPr>
          <w:rFonts w:ascii="Calibri" w:hAnsi="Calibri"/>
          <w:spacing w:val="-3"/>
          <w:sz w:val="24"/>
          <w:szCs w:val="24"/>
          <w:highlight w:val="yellow"/>
        </w:rPr>
        <w:t>e</w:t>
      </w:r>
      <w:r w:rsidRPr="00C43F88">
        <w:rPr>
          <w:rFonts w:ascii="Calibri" w:hAnsi="Calibri"/>
          <w:spacing w:val="3"/>
          <w:sz w:val="24"/>
          <w:szCs w:val="24"/>
          <w:highlight w:val="yellow"/>
        </w:rPr>
        <w:t>n</w:t>
      </w:r>
      <w:r w:rsidRPr="00C43F88">
        <w:rPr>
          <w:rFonts w:ascii="Calibri" w:hAnsi="Calibri"/>
          <w:sz w:val="24"/>
          <w:szCs w:val="24"/>
          <w:highlight w:val="yellow"/>
        </w:rPr>
        <w:t xml:space="preserve">t </w:t>
      </w:r>
      <w:r w:rsidRPr="00C43F88">
        <w:rPr>
          <w:rFonts w:ascii="Calibri" w:hAnsi="Calibri"/>
          <w:spacing w:val="-2"/>
          <w:sz w:val="24"/>
          <w:szCs w:val="24"/>
          <w:highlight w:val="yellow"/>
        </w:rPr>
        <w:t>b</w:t>
      </w:r>
      <w:r w:rsidRPr="00C43F88">
        <w:rPr>
          <w:rFonts w:ascii="Calibri" w:hAnsi="Calibri"/>
          <w:sz w:val="24"/>
          <w:szCs w:val="24"/>
          <w:highlight w:val="yellow"/>
        </w:rPr>
        <w:t>et</w:t>
      </w:r>
      <w:r w:rsidRPr="00C43F88">
        <w:rPr>
          <w:rFonts w:ascii="Calibri" w:hAnsi="Calibri"/>
          <w:spacing w:val="2"/>
          <w:sz w:val="24"/>
          <w:szCs w:val="24"/>
          <w:highlight w:val="yellow"/>
        </w:rPr>
        <w:t>w</w:t>
      </w:r>
      <w:r w:rsidRPr="00C43F88">
        <w:rPr>
          <w:rFonts w:ascii="Calibri" w:hAnsi="Calibri"/>
          <w:spacing w:val="-3"/>
          <w:sz w:val="24"/>
          <w:szCs w:val="24"/>
          <w:highlight w:val="yellow"/>
        </w:rPr>
        <w:t>e</w:t>
      </w:r>
      <w:r w:rsidRPr="00C43F88">
        <w:rPr>
          <w:rFonts w:ascii="Calibri" w:hAnsi="Calibri"/>
          <w:sz w:val="24"/>
          <w:szCs w:val="24"/>
          <w:highlight w:val="yellow"/>
        </w:rPr>
        <w:t xml:space="preserve">en </w:t>
      </w:r>
      <w:r w:rsidRPr="00C43F88">
        <w:rPr>
          <w:rFonts w:ascii="Calibri" w:hAnsi="Calibri"/>
          <w:spacing w:val="2"/>
          <w:w w:val="101"/>
          <w:sz w:val="24"/>
          <w:szCs w:val="24"/>
          <w:highlight w:val="yellow"/>
        </w:rPr>
        <w:t>t</w:t>
      </w:r>
      <w:r w:rsidRPr="00C43F88">
        <w:rPr>
          <w:rFonts w:ascii="Calibri" w:hAnsi="Calibri"/>
          <w:spacing w:val="-2"/>
          <w:w w:val="101"/>
          <w:sz w:val="24"/>
          <w:szCs w:val="24"/>
          <w:highlight w:val="yellow"/>
        </w:rPr>
        <w:t>h</w:t>
      </w:r>
      <w:r w:rsidRPr="00C43F88">
        <w:rPr>
          <w:rFonts w:ascii="Calibri" w:hAnsi="Calibri"/>
          <w:w w:val="101"/>
          <w:sz w:val="24"/>
          <w:szCs w:val="24"/>
          <w:highlight w:val="yellow"/>
        </w:rPr>
        <w:t xml:space="preserve">e </w:t>
      </w:r>
      <w:r w:rsidRPr="00C43F88">
        <w:rPr>
          <w:rFonts w:ascii="Calibri" w:hAnsi="Calibri"/>
          <w:spacing w:val="-1"/>
          <w:sz w:val="24"/>
          <w:szCs w:val="24"/>
          <w:highlight w:val="yellow"/>
        </w:rPr>
        <w:t>D</w:t>
      </w:r>
      <w:r w:rsidRPr="00C43F88">
        <w:rPr>
          <w:rFonts w:ascii="Calibri" w:hAnsi="Calibri"/>
          <w:sz w:val="24"/>
          <w:szCs w:val="24"/>
          <w:highlight w:val="yellow"/>
        </w:rPr>
        <w:t>is</w:t>
      </w:r>
      <w:r w:rsidRPr="00C43F88">
        <w:rPr>
          <w:rFonts w:ascii="Calibri" w:hAnsi="Calibri"/>
          <w:spacing w:val="2"/>
          <w:sz w:val="24"/>
          <w:szCs w:val="24"/>
          <w:highlight w:val="yellow"/>
        </w:rPr>
        <w:t>t</w:t>
      </w:r>
      <w:r w:rsidRPr="00C43F88">
        <w:rPr>
          <w:rFonts w:ascii="Calibri" w:hAnsi="Calibri"/>
          <w:spacing w:val="-1"/>
          <w:sz w:val="24"/>
          <w:szCs w:val="24"/>
          <w:highlight w:val="yellow"/>
        </w:rPr>
        <w:t>r</w:t>
      </w:r>
      <w:r w:rsidRPr="00C43F88">
        <w:rPr>
          <w:rFonts w:ascii="Calibri" w:hAnsi="Calibri"/>
          <w:sz w:val="24"/>
          <w:szCs w:val="24"/>
          <w:highlight w:val="yellow"/>
        </w:rPr>
        <w:t>i</w:t>
      </w:r>
      <w:r w:rsidRPr="00C43F88">
        <w:rPr>
          <w:rFonts w:ascii="Calibri" w:hAnsi="Calibri"/>
          <w:spacing w:val="1"/>
          <w:sz w:val="24"/>
          <w:szCs w:val="24"/>
          <w:highlight w:val="yellow"/>
        </w:rPr>
        <w:t>b</w:t>
      </w:r>
      <w:r w:rsidRPr="00C43F88">
        <w:rPr>
          <w:rFonts w:ascii="Calibri" w:hAnsi="Calibri"/>
          <w:spacing w:val="-2"/>
          <w:sz w:val="24"/>
          <w:szCs w:val="24"/>
          <w:highlight w:val="yellow"/>
        </w:rPr>
        <w:t>u</w:t>
      </w:r>
      <w:r w:rsidRPr="00C43F88">
        <w:rPr>
          <w:rFonts w:ascii="Calibri" w:hAnsi="Calibri"/>
          <w:spacing w:val="2"/>
          <w:sz w:val="24"/>
          <w:szCs w:val="24"/>
          <w:highlight w:val="yellow"/>
        </w:rPr>
        <w:t>t</w:t>
      </w:r>
      <w:r w:rsidRPr="00C43F88">
        <w:rPr>
          <w:rFonts w:ascii="Calibri" w:hAnsi="Calibri"/>
          <w:sz w:val="24"/>
          <w:szCs w:val="24"/>
          <w:highlight w:val="yellow"/>
        </w:rPr>
        <w:t>i</w:t>
      </w:r>
      <w:r w:rsidRPr="00C43F88">
        <w:rPr>
          <w:rFonts w:ascii="Calibri" w:hAnsi="Calibri"/>
          <w:spacing w:val="-2"/>
          <w:sz w:val="24"/>
          <w:szCs w:val="24"/>
          <w:highlight w:val="yellow"/>
        </w:rPr>
        <w:t>o</w:t>
      </w:r>
      <w:r w:rsidRPr="00C43F88">
        <w:rPr>
          <w:rFonts w:ascii="Calibri" w:hAnsi="Calibri"/>
          <w:sz w:val="24"/>
          <w:szCs w:val="24"/>
          <w:highlight w:val="yellow"/>
        </w:rPr>
        <w:t xml:space="preserve">n </w:t>
      </w:r>
      <w:r w:rsidRPr="00C43F88">
        <w:rPr>
          <w:rFonts w:ascii="Calibri" w:hAnsi="Calibri"/>
          <w:spacing w:val="-6"/>
          <w:sz w:val="24"/>
          <w:szCs w:val="24"/>
          <w:highlight w:val="yellow"/>
        </w:rPr>
        <w:t>L</w:t>
      </w:r>
      <w:r w:rsidRPr="00C43F88">
        <w:rPr>
          <w:rFonts w:ascii="Calibri" w:hAnsi="Calibri"/>
          <w:spacing w:val="2"/>
          <w:sz w:val="24"/>
          <w:szCs w:val="24"/>
          <w:highlight w:val="yellow"/>
        </w:rPr>
        <w:t>i</w:t>
      </w:r>
      <w:r w:rsidRPr="00C43F88">
        <w:rPr>
          <w:rFonts w:ascii="Calibri" w:hAnsi="Calibri"/>
          <w:spacing w:val="-3"/>
          <w:sz w:val="24"/>
          <w:szCs w:val="24"/>
          <w:highlight w:val="yellow"/>
        </w:rPr>
        <w:t>c</w:t>
      </w:r>
      <w:r w:rsidRPr="00C43F88">
        <w:rPr>
          <w:rFonts w:ascii="Calibri" w:hAnsi="Calibri"/>
          <w:sz w:val="24"/>
          <w:szCs w:val="24"/>
          <w:highlight w:val="yellow"/>
        </w:rPr>
        <w:t>e</w:t>
      </w:r>
      <w:r w:rsidRPr="00C43F88">
        <w:rPr>
          <w:rFonts w:ascii="Calibri" w:hAnsi="Calibri"/>
          <w:spacing w:val="1"/>
          <w:sz w:val="24"/>
          <w:szCs w:val="24"/>
          <w:highlight w:val="yellow"/>
        </w:rPr>
        <w:t>n</w:t>
      </w:r>
      <w:r w:rsidRPr="00C43F88">
        <w:rPr>
          <w:rFonts w:ascii="Calibri" w:hAnsi="Calibri"/>
          <w:spacing w:val="3"/>
          <w:sz w:val="24"/>
          <w:szCs w:val="24"/>
          <w:highlight w:val="yellow"/>
        </w:rPr>
        <w:t>s</w:t>
      </w:r>
      <w:r w:rsidRPr="00C43F88">
        <w:rPr>
          <w:rFonts w:ascii="Calibri" w:hAnsi="Calibri"/>
          <w:sz w:val="24"/>
          <w:szCs w:val="24"/>
          <w:highlight w:val="yellow"/>
        </w:rPr>
        <w:t xml:space="preserve">ee </w:t>
      </w:r>
      <w:r w:rsidRPr="00C43F88">
        <w:rPr>
          <w:rFonts w:ascii="Calibri" w:hAnsi="Calibri"/>
          <w:spacing w:val="2"/>
          <w:sz w:val="24"/>
          <w:szCs w:val="24"/>
          <w:highlight w:val="yellow"/>
        </w:rPr>
        <w:t>a</w:t>
      </w:r>
      <w:r w:rsidRPr="00C43F88">
        <w:rPr>
          <w:rFonts w:ascii="Calibri" w:hAnsi="Calibri"/>
          <w:spacing w:val="1"/>
          <w:sz w:val="24"/>
          <w:szCs w:val="24"/>
          <w:highlight w:val="yellow"/>
        </w:rPr>
        <w:t>n</w:t>
      </w:r>
      <w:r w:rsidRPr="00C43F88">
        <w:rPr>
          <w:rFonts w:ascii="Calibri" w:hAnsi="Calibri"/>
          <w:sz w:val="24"/>
          <w:szCs w:val="24"/>
          <w:highlight w:val="yellow"/>
        </w:rPr>
        <w:t>d t</w:t>
      </w:r>
      <w:r w:rsidRPr="00C43F88">
        <w:rPr>
          <w:rFonts w:ascii="Calibri" w:hAnsi="Calibri"/>
          <w:spacing w:val="1"/>
          <w:sz w:val="24"/>
          <w:szCs w:val="24"/>
          <w:highlight w:val="yellow"/>
        </w:rPr>
        <w:t>h</w:t>
      </w:r>
      <w:r w:rsidRPr="00C43F88">
        <w:rPr>
          <w:rFonts w:ascii="Calibri" w:hAnsi="Calibri"/>
          <w:sz w:val="24"/>
          <w:szCs w:val="24"/>
          <w:highlight w:val="yellow"/>
        </w:rPr>
        <w:t xml:space="preserve">e </w:t>
      </w:r>
      <w:r w:rsidRPr="00C43F88">
        <w:rPr>
          <w:rFonts w:ascii="Calibri" w:hAnsi="Calibri"/>
          <w:spacing w:val="-4"/>
          <w:sz w:val="24"/>
          <w:szCs w:val="24"/>
          <w:highlight w:val="yellow"/>
        </w:rPr>
        <w:t>M</w:t>
      </w:r>
      <w:r w:rsidRPr="00C43F88">
        <w:rPr>
          <w:rFonts w:ascii="Calibri" w:hAnsi="Calibri"/>
          <w:spacing w:val="2"/>
          <w:sz w:val="24"/>
          <w:szCs w:val="24"/>
          <w:highlight w:val="yellow"/>
        </w:rPr>
        <w:t>i</w:t>
      </w:r>
      <w:r w:rsidRPr="00C43F88">
        <w:rPr>
          <w:rFonts w:ascii="Calibri" w:hAnsi="Calibri"/>
          <w:spacing w:val="-2"/>
          <w:sz w:val="24"/>
          <w:szCs w:val="24"/>
          <w:highlight w:val="yellow"/>
        </w:rPr>
        <w:t>n</w:t>
      </w:r>
      <w:r w:rsidRPr="00C43F88">
        <w:rPr>
          <w:rFonts w:ascii="Calibri" w:hAnsi="Calibri"/>
          <w:sz w:val="24"/>
          <w:szCs w:val="24"/>
          <w:highlight w:val="yellow"/>
        </w:rPr>
        <w:t>i</w:t>
      </w:r>
      <w:r w:rsidRPr="00C43F88">
        <w:rPr>
          <w:rFonts w:ascii="Calibri" w:hAnsi="Calibri"/>
          <w:spacing w:val="1"/>
          <w:sz w:val="24"/>
          <w:szCs w:val="24"/>
          <w:highlight w:val="yellow"/>
        </w:rPr>
        <w:t>-</w:t>
      </w:r>
      <w:r w:rsidRPr="00C43F88">
        <w:rPr>
          <w:rFonts w:ascii="Calibri" w:hAnsi="Calibri"/>
          <w:spacing w:val="-1"/>
          <w:sz w:val="24"/>
          <w:szCs w:val="24"/>
          <w:highlight w:val="yellow"/>
        </w:rPr>
        <w:t>Gr</w:t>
      </w:r>
      <w:r w:rsidRPr="00C43F88">
        <w:rPr>
          <w:rFonts w:ascii="Calibri" w:hAnsi="Calibri"/>
          <w:sz w:val="24"/>
          <w:szCs w:val="24"/>
          <w:highlight w:val="yellow"/>
        </w:rPr>
        <w:t xml:space="preserve">id </w:t>
      </w:r>
      <w:r w:rsidRPr="00C43F88">
        <w:rPr>
          <w:rFonts w:ascii="Calibri" w:hAnsi="Calibri"/>
          <w:spacing w:val="-1"/>
          <w:sz w:val="24"/>
          <w:szCs w:val="24"/>
          <w:highlight w:val="yellow"/>
        </w:rPr>
        <w:t>O</w:t>
      </w:r>
      <w:r w:rsidRPr="00C43F88">
        <w:rPr>
          <w:rFonts w:ascii="Calibri" w:hAnsi="Calibri"/>
          <w:spacing w:val="1"/>
          <w:sz w:val="24"/>
          <w:szCs w:val="24"/>
          <w:highlight w:val="yellow"/>
        </w:rPr>
        <w:t>p</w:t>
      </w:r>
      <w:r w:rsidRPr="00C43F88">
        <w:rPr>
          <w:rFonts w:ascii="Calibri" w:hAnsi="Calibri"/>
          <w:sz w:val="24"/>
          <w:szCs w:val="24"/>
          <w:highlight w:val="yellow"/>
        </w:rPr>
        <w:t>e</w:t>
      </w:r>
      <w:r w:rsidRPr="00C43F88">
        <w:rPr>
          <w:rFonts w:ascii="Calibri" w:hAnsi="Calibri"/>
          <w:spacing w:val="1"/>
          <w:sz w:val="24"/>
          <w:szCs w:val="24"/>
          <w:highlight w:val="yellow"/>
        </w:rPr>
        <w:t>r</w:t>
      </w:r>
      <w:r w:rsidRPr="00C43F88">
        <w:rPr>
          <w:rFonts w:ascii="Calibri" w:hAnsi="Calibri"/>
          <w:spacing w:val="2"/>
          <w:sz w:val="24"/>
          <w:szCs w:val="24"/>
          <w:highlight w:val="yellow"/>
        </w:rPr>
        <w:t>a</w:t>
      </w:r>
      <w:r w:rsidRPr="00C43F88">
        <w:rPr>
          <w:rFonts w:ascii="Calibri" w:hAnsi="Calibri"/>
          <w:sz w:val="24"/>
          <w:szCs w:val="24"/>
          <w:highlight w:val="yellow"/>
        </w:rPr>
        <w:t>t</w:t>
      </w:r>
      <w:r w:rsidRPr="00C43F88">
        <w:rPr>
          <w:rFonts w:ascii="Calibri" w:hAnsi="Calibri"/>
          <w:spacing w:val="1"/>
          <w:sz w:val="24"/>
          <w:szCs w:val="24"/>
          <w:highlight w:val="yellow"/>
        </w:rPr>
        <w:t>o</w:t>
      </w:r>
      <w:r w:rsidRPr="00C43F88">
        <w:rPr>
          <w:rFonts w:ascii="Calibri" w:hAnsi="Calibri"/>
          <w:sz w:val="24"/>
          <w:szCs w:val="24"/>
          <w:highlight w:val="yellow"/>
        </w:rPr>
        <w:t xml:space="preserve">r </w:t>
      </w:r>
      <w:r w:rsidRPr="00C43F88">
        <w:rPr>
          <w:rFonts w:ascii="Calibri" w:hAnsi="Calibri"/>
          <w:spacing w:val="-1"/>
          <w:sz w:val="24"/>
          <w:szCs w:val="24"/>
          <w:highlight w:val="yellow"/>
        </w:rPr>
        <w:t>f</w:t>
      </w:r>
      <w:r w:rsidRPr="00C43F88">
        <w:rPr>
          <w:rFonts w:ascii="Calibri" w:hAnsi="Calibri"/>
          <w:spacing w:val="-2"/>
          <w:sz w:val="24"/>
          <w:szCs w:val="24"/>
          <w:highlight w:val="yellow"/>
        </w:rPr>
        <w:t>o</w:t>
      </w:r>
      <w:r w:rsidRPr="00C43F88">
        <w:rPr>
          <w:rFonts w:ascii="Calibri" w:hAnsi="Calibri"/>
          <w:sz w:val="24"/>
          <w:szCs w:val="24"/>
          <w:highlight w:val="yellow"/>
        </w:rPr>
        <w:t xml:space="preserve">r </w:t>
      </w:r>
      <w:r w:rsidRPr="00C43F88">
        <w:rPr>
          <w:rFonts w:ascii="Calibri" w:hAnsi="Calibri"/>
          <w:spacing w:val="2"/>
          <w:sz w:val="24"/>
          <w:szCs w:val="24"/>
          <w:highlight w:val="yellow"/>
        </w:rPr>
        <w:t>t</w:t>
      </w:r>
      <w:r w:rsidRPr="00C43F88">
        <w:rPr>
          <w:rFonts w:ascii="Calibri" w:hAnsi="Calibri"/>
          <w:spacing w:val="1"/>
          <w:sz w:val="24"/>
          <w:szCs w:val="24"/>
          <w:highlight w:val="yellow"/>
        </w:rPr>
        <w:t>h</w:t>
      </w:r>
      <w:r w:rsidRPr="00C43F88">
        <w:rPr>
          <w:rFonts w:ascii="Calibri" w:hAnsi="Calibri"/>
          <w:sz w:val="24"/>
          <w:szCs w:val="24"/>
          <w:highlight w:val="yellow"/>
        </w:rPr>
        <w:t xml:space="preserve">e </w:t>
      </w:r>
      <w:r w:rsidRPr="00C43F88">
        <w:rPr>
          <w:rFonts w:ascii="Calibri" w:hAnsi="Calibri"/>
          <w:spacing w:val="1"/>
          <w:sz w:val="24"/>
          <w:szCs w:val="24"/>
          <w:highlight w:val="yellow"/>
        </w:rPr>
        <w:t>p</w:t>
      </w:r>
      <w:r w:rsidRPr="00C43F88">
        <w:rPr>
          <w:rFonts w:ascii="Calibri" w:hAnsi="Calibri"/>
          <w:spacing w:val="-2"/>
          <w:sz w:val="24"/>
          <w:szCs w:val="24"/>
          <w:highlight w:val="yellow"/>
        </w:rPr>
        <w:t>u</w:t>
      </w:r>
      <w:r w:rsidRPr="00C43F88">
        <w:rPr>
          <w:rFonts w:ascii="Calibri" w:hAnsi="Calibri"/>
          <w:spacing w:val="-1"/>
          <w:sz w:val="24"/>
          <w:szCs w:val="24"/>
          <w:highlight w:val="yellow"/>
        </w:rPr>
        <w:t>r</w:t>
      </w:r>
      <w:r w:rsidRPr="00C43F88">
        <w:rPr>
          <w:rFonts w:ascii="Calibri" w:hAnsi="Calibri"/>
          <w:spacing w:val="1"/>
          <w:sz w:val="24"/>
          <w:szCs w:val="24"/>
          <w:highlight w:val="yellow"/>
        </w:rPr>
        <w:t>po</w:t>
      </w:r>
      <w:r w:rsidRPr="00C43F88">
        <w:rPr>
          <w:rFonts w:ascii="Calibri" w:hAnsi="Calibri"/>
          <w:spacing w:val="3"/>
          <w:sz w:val="24"/>
          <w:szCs w:val="24"/>
          <w:highlight w:val="yellow"/>
        </w:rPr>
        <w:t>s</w:t>
      </w:r>
      <w:r w:rsidRPr="00C43F88">
        <w:rPr>
          <w:rFonts w:ascii="Calibri" w:hAnsi="Calibri"/>
          <w:spacing w:val="-3"/>
          <w:sz w:val="24"/>
          <w:szCs w:val="24"/>
          <w:highlight w:val="yellow"/>
        </w:rPr>
        <w:t>e</w:t>
      </w:r>
      <w:r w:rsidRPr="00C43F88">
        <w:rPr>
          <w:rFonts w:ascii="Calibri" w:hAnsi="Calibri"/>
          <w:sz w:val="24"/>
          <w:szCs w:val="24"/>
          <w:highlight w:val="yellow"/>
        </w:rPr>
        <w:t xml:space="preserve">s </w:t>
      </w:r>
      <w:r w:rsidRPr="00C43F88">
        <w:rPr>
          <w:rFonts w:ascii="Calibri" w:hAnsi="Calibri"/>
          <w:spacing w:val="1"/>
          <w:sz w:val="24"/>
          <w:szCs w:val="24"/>
          <w:highlight w:val="yellow"/>
        </w:rPr>
        <w:t>o</w:t>
      </w:r>
      <w:r w:rsidRPr="00C43F88">
        <w:rPr>
          <w:rFonts w:ascii="Calibri" w:hAnsi="Calibri"/>
          <w:sz w:val="24"/>
          <w:szCs w:val="24"/>
          <w:highlight w:val="yellow"/>
        </w:rPr>
        <w:t>f s</w:t>
      </w:r>
      <w:r w:rsidRPr="00C43F88">
        <w:rPr>
          <w:rFonts w:ascii="Calibri" w:hAnsi="Calibri"/>
          <w:spacing w:val="-3"/>
          <w:sz w:val="24"/>
          <w:szCs w:val="24"/>
          <w:highlight w:val="yellow"/>
        </w:rPr>
        <w:t>e</w:t>
      </w:r>
      <w:r w:rsidRPr="00C43F88">
        <w:rPr>
          <w:rFonts w:ascii="Calibri" w:hAnsi="Calibri"/>
          <w:spacing w:val="1"/>
          <w:sz w:val="24"/>
          <w:szCs w:val="24"/>
          <w:highlight w:val="yellow"/>
        </w:rPr>
        <w:t>r</w:t>
      </w:r>
      <w:r w:rsidRPr="00C43F88">
        <w:rPr>
          <w:rFonts w:ascii="Calibri" w:hAnsi="Calibri"/>
          <w:spacing w:val="-2"/>
          <w:sz w:val="24"/>
          <w:szCs w:val="24"/>
          <w:highlight w:val="yellow"/>
        </w:rPr>
        <w:t>v</w:t>
      </w:r>
      <w:r w:rsidRPr="00C43F88">
        <w:rPr>
          <w:rFonts w:ascii="Calibri" w:hAnsi="Calibri"/>
          <w:sz w:val="24"/>
          <w:szCs w:val="24"/>
          <w:highlight w:val="yellow"/>
        </w:rPr>
        <w:t xml:space="preserve">ices to </w:t>
      </w:r>
      <w:r w:rsidRPr="00C43F88">
        <w:rPr>
          <w:rFonts w:ascii="Calibri" w:hAnsi="Calibri"/>
          <w:spacing w:val="-2"/>
          <w:w w:val="101"/>
          <w:sz w:val="24"/>
          <w:szCs w:val="24"/>
          <w:highlight w:val="yellow"/>
        </w:rPr>
        <w:t>b</w:t>
      </w:r>
      <w:r w:rsidRPr="00C43F88">
        <w:rPr>
          <w:rFonts w:ascii="Calibri" w:hAnsi="Calibri"/>
          <w:w w:val="101"/>
          <w:sz w:val="24"/>
          <w:szCs w:val="24"/>
          <w:highlight w:val="yellow"/>
        </w:rPr>
        <w:t xml:space="preserve">e </w:t>
      </w:r>
      <w:r w:rsidRPr="00C43F88">
        <w:rPr>
          <w:rFonts w:ascii="Calibri" w:hAnsi="Calibri"/>
          <w:spacing w:val="-1"/>
          <w:sz w:val="24"/>
          <w:szCs w:val="24"/>
          <w:highlight w:val="yellow"/>
        </w:rPr>
        <w:t>r</w:t>
      </w:r>
      <w:r w:rsidRPr="00C43F88">
        <w:rPr>
          <w:rFonts w:ascii="Calibri" w:hAnsi="Calibri"/>
          <w:sz w:val="24"/>
          <w:szCs w:val="24"/>
          <w:highlight w:val="yellow"/>
        </w:rPr>
        <w:t>e</w:t>
      </w:r>
      <w:r w:rsidRPr="00C43F88">
        <w:rPr>
          <w:rFonts w:ascii="Calibri" w:hAnsi="Calibri"/>
          <w:spacing w:val="1"/>
          <w:sz w:val="24"/>
          <w:szCs w:val="24"/>
          <w:highlight w:val="yellow"/>
        </w:rPr>
        <w:t>n</w:t>
      </w:r>
      <w:r w:rsidRPr="00C43F88">
        <w:rPr>
          <w:rFonts w:ascii="Calibri" w:hAnsi="Calibri"/>
          <w:spacing w:val="-2"/>
          <w:sz w:val="24"/>
          <w:szCs w:val="24"/>
          <w:highlight w:val="yellow"/>
        </w:rPr>
        <w:t>d</w:t>
      </w:r>
      <w:r w:rsidRPr="00C43F88">
        <w:rPr>
          <w:rFonts w:ascii="Calibri" w:hAnsi="Calibri"/>
          <w:sz w:val="24"/>
          <w:szCs w:val="24"/>
          <w:highlight w:val="yellow"/>
        </w:rPr>
        <w:t>e</w:t>
      </w:r>
      <w:r w:rsidRPr="00C43F88">
        <w:rPr>
          <w:rFonts w:ascii="Calibri" w:hAnsi="Calibri"/>
          <w:spacing w:val="1"/>
          <w:sz w:val="24"/>
          <w:szCs w:val="24"/>
          <w:highlight w:val="yellow"/>
        </w:rPr>
        <w:t>r</w:t>
      </w:r>
      <w:r w:rsidRPr="00C43F88">
        <w:rPr>
          <w:rFonts w:ascii="Calibri" w:hAnsi="Calibri"/>
          <w:sz w:val="24"/>
          <w:szCs w:val="24"/>
          <w:highlight w:val="yellow"/>
        </w:rPr>
        <w:t xml:space="preserve">ed </w:t>
      </w:r>
      <w:r w:rsidRPr="00C43F88">
        <w:rPr>
          <w:rFonts w:ascii="Calibri" w:hAnsi="Calibri"/>
          <w:spacing w:val="6"/>
          <w:sz w:val="24"/>
          <w:szCs w:val="24"/>
          <w:highlight w:val="yellow"/>
        </w:rPr>
        <w:t>b</w:t>
      </w:r>
      <w:r w:rsidRPr="00C43F88">
        <w:rPr>
          <w:rFonts w:ascii="Calibri" w:hAnsi="Calibri"/>
          <w:sz w:val="24"/>
          <w:szCs w:val="24"/>
          <w:highlight w:val="yellow"/>
        </w:rPr>
        <w:t>y t</w:t>
      </w:r>
      <w:r w:rsidRPr="00C43F88">
        <w:rPr>
          <w:rFonts w:ascii="Calibri" w:hAnsi="Calibri"/>
          <w:spacing w:val="1"/>
          <w:sz w:val="24"/>
          <w:szCs w:val="24"/>
          <w:highlight w:val="yellow"/>
        </w:rPr>
        <w:t>h</w:t>
      </w:r>
      <w:r w:rsidRPr="00C43F88">
        <w:rPr>
          <w:rFonts w:ascii="Calibri" w:hAnsi="Calibri"/>
          <w:sz w:val="24"/>
          <w:szCs w:val="24"/>
          <w:highlight w:val="yellow"/>
        </w:rPr>
        <w:t>e</w:t>
      </w:r>
      <w:r w:rsidRPr="00C43F88">
        <w:rPr>
          <w:rFonts w:ascii="Calibri" w:hAnsi="Calibri"/>
          <w:spacing w:val="-2"/>
          <w:sz w:val="24"/>
          <w:szCs w:val="24"/>
          <w:highlight w:val="yellow"/>
        </w:rPr>
        <w:t>m</w:t>
      </w:r>
      <w:r w:rsidRPr="00C43F88">
        <w:rPr>
          <w:rFonts w:ascii="Calibri" w:hAnsi="Calibri"/>
          <w:sz w:val="24"/>
          <w:szCs w:val="24"/>
          <w:highlight w:val="yellow"/>
        </w:rPr>
        <w:t xml:space="preserve">, as a </w:t>
      </w:r>
      <w:r w:rsidRPr="00C43F88">
        <w:rPr>
          <w:rFonts w:ascii="Calibri" w:hAnsi="Calibri"/>
          <w:spacing w:val="2"/>
          <w:sz w:val="24"/>
          <w:szCs w:val="24"/>
          <w:highlight w:val="yellow"/>
        </w:rPr>
        <w:t>Di</w:t>
      </w:r>
      <w:r w:rsidRPr="00C43F88">
        <w:rPr>
          <w:rFonts w:ascii="Calibri" w:hAnsi="Calibri"/>
          <w:sz w:val="24"/>
          <w:szCs w:val="24"/>
          <w:highlight w:val="yellow"/>
        </w:rPr>
        <w:t>st</w:t>
      </w:r>
      <w:r w:rsidRPr="00C43F88">
        <w:rPr>
          <w:rFonts w:ascii="Calibri" w:hAnsi="Calibri"/>
          <w:spacing w:val="-1"/>
          <w:sz w:val="24"/>
          <w:szCs w:val="24"/>
          <w:highlight w:val="yellow"/>
        </w:rPr>
        <w:t>r</w:t>
      </w:r>
      <w:r w:rsidRPr="00C43F88">
        <w:rPr>
          <w:rFonts w:ascii="Calibri" w:hAnsi="Calibri"/>
          <w:sz w:val="24"/>
          <w:szCs w:val="24"/>
          <w:highlight w:val="yellow"/>
        </w:rPr>
        <w:t>i</w:t>
      </w:r>
      <w:r w:rsidRPr="00C43F88">
        <w:rPr>
          <w:rFonts w:ascii="Calibri" w:hAnsi="Calibri"/>
          <w:spacing w:val="1"/>
          <w:sz w:val="24"/>
          <w:szCs w:val="24"/>
          <w:highlight w:val="yellow"/>
        </w:rPr>
        <w:t>bu</w:t>
      </w:r>
      <w:r w:rsidRPr="00C43F88">
        <w:rPr>
          <w:rFonts w:ascii="Calibri" w:hAnsi="Calibri"/>
          <w:sz w:val="24"/>
          <w:szCs w:val="24"/>
          <w:highlight w:val="yellow"/>
        </w:rPr>
        <w:t>ti</w:t>
      </w:r>
      <w:r w:rsidRPr="00C43F88">
        <w:rPr>
          <w:rFonts w:ascii="Calibri" w:hAnsi="Calibri"/>
          <w:spacing w:val="1"/>
          <w:sz w:val="24"/>
          <w:szCs w:val="24"/>
          <w:highlight w:val="yellow"/>
        </w:rPr>
        <w:t>o</w:t>
      </w:r>
      <w:r w:rsidRPr="00C43F88">
        <w:rPr>
          <w:rFonts w:ascii="Calibri" w:hAnsi="Calibri"/>
          <w:sz w:val="24"/>
          <w:szCs w:val="24"/>
          <w:highlight w:val="yellow"/>
        </w:rPr>
        <w:t xml:space="preserve">n </w:t>
      </w:r>
      <w:r w:rsidRPr="00C43F88">
        <w:rPr>
          <w:rFonts w:ascii="Calibri" w:hAnsi="Calibri"/>
          <w:spacing w:val="-7"/>
          <w:w w:val="101"/>
          <w:sz w:val="24"/>
          <w:szCs w:val="24"/>
          <w:highlight w:val="yellow"/>
        </w:rPr>
        <w:t>F</w:t>
      </w:r>
      <w:r w:rsidRPr="00C43F88">
        <w:rPr>
          <w:rFonts w:ascii="Calibri" w:hAnsi="Calibri"/>
          <w:spacing w:val="-1"/>
          <w:w w:val="101"/>
          <w:sz w:val="24"/>
          <w:szCs w:val="24"/>
          <w:highlight w:val="yellow"/>
        </w:rPr>
        <w:t>r</w:t>
      </w:r>
      <w:r w:rsidRPr="00C43F88">
        <w:rPr>
          <w:rFonts w:ascii="Calibri" w:hAnsi="Calibri"/>
          <w:w w:val="101"/>
          <w:sz w:val="24"/>
          <w:szCs w:val="24"/>
          <w:highlight w:val="yellow"/>
        </w:rPr>
        <w:t>a</w:t>
      </w:r>
      <w:r w:rsidRPr="00C43F88">
        <w:rPr>
          <w:rFonts w:ascii="Calibri" w:hAnsi="Calibri"/>
          <w:spacing w:val="3"/>
          <w:w w:val="101"/>
          <w:sz w:val="24"/>
          <w:szCs w:val="24"/>
          <w:highlight w:val="yellow"/>
        </w:rPr>
        <w:t>n</w:t>
      </w:r>
      <w:r w:rsidRPr="00C43F88">
        <w:rPr>
          <w:rFonts w:ascii="Calibri" w:hAnsi="Calibri"/>
          <w:w w:val="101"/>
          <w:sz w:val="24"/>
          <w:szCs w:val="24"/>
          <w:highlight w:val="yellow"/>
        </w:rPr>
        <w:t>c</w:t>
      </w:r>
      <w:r w:rsidRPr="00C43F88">
        <w:rPr>
          <w:rFonts w:ascii="Calibri" w:hAnsi="Calibri"/>
          <w:spacing w:val="-2"/>
          <w:w w:val="101"/>
          <w:sz w:val="24"/>
          <w:szCs w:val="24"/>
          <w:highlight w:val="yellow"/>
        </w:rPr>
        <w:t>h</w:t>
      </w:r>
      <w:r w:rsidRPr="00C43F88">
        <w:rPr>
          <w:rFonts w:ascii="Calibri" w:hAnsi="Calibri"/>
          <w:spacing w:val="2"/>
          <w:w w:val="101"/>
          <w:sz w:val="24"/>
          <w:szCs w:val="24"/>
          <w:highlight w:val="yellow"/>
        </w:rPr>
        <w:t>i</w:t>
      </w:r>
      <w:r w:rsidRPr="00C43F88">
        <w:rPr>
          <w:rFonts w:ascii="Calibri" w:hAnsi="Calibri"/>
          <w:w w:val="101"/>
          <w:sz w:val="24"/>
          <w:szCs w:val="24"/>
          <w:highlight w:val="yellow"/>
        </w:rPr>
        <w:t>s</w:t>
      </w:r>
      <w:r w:rsidRPr="00C43F88">
        <w:rPr>
          <w:rFonts w:ascii="Calibri" w:hAnsi="Calibri"/>
          <w:spacing w:val="-3"/>
          <w:w w:val="101"/>
          <w:sz w:val="24"/>
          <w:szCs w:val="24"/>
          <w:highlight w:val="yellow"/>
        </w:rPr>
        <w:t>e</w:t>
      </w:r>
      <w:r w:rsidRPr="00C43F88">
        <w:rPr>
          <w:rFonts w:ascii="Calibri" w:hAnsi="Calibri"/>
          <w:w w:val="101"/>
          <w:sz w:val="24"/>
          <w:szCs w:val="24"/>
          <w:highlight w:val="yellow"/>
        </w:rPr>
        <w:t>e;</w:t>
      </w:r>
      <w:r w:rsidRPr="00666412">
        <w:rPr>
          <w:rFonts w:ascii="Calibri" w:hAnsi="Calibri" w:cs="Calibri"/>
          <w:color w:val="000000"/>
          <w:w w:val="101"/>
        </w:rPr>
        <w:t xml:space="preserve"> </w:t>
      </w:r>
    </w:p>
    <w:p w:rsidR="005F5EAD" w:rsidRPr="00666412" w:rsidRDefault="005F5EAD" w:rsidP="00D47682">
      <w:pPr>
        <w:pStyle w:val="ListParagraph"/>
        <w:numPr>
          <w:ilvl w:val="0"/>
          <w:numId w:val="20"/>
        </w:numPr>
        <w:spacing w:after="120" w:line="320" w:lineRule="exact"/>
        <w:ind w:left="1109"/>
        <w:rPr>
          <w:rFonts w:ascii="Calibri" w:hAnsi="Calibri" w:cs="Calibri"/>
          <w:sz w:val="24"/>
          <w:szCs w:val="24"/>
        </w:rPr>
      </w:pPr>
      <w:r w:rsidRPr="00666412">
        <w:rPr>
          <w:rFonts w:ascii="Calibri" w:hAnsi="Calibri"/>
          <w:b/>
          <w:spacing w:val="-1"/>
          <w:sz w:val="24"/>
          <w:szCs w:val="24"/>
        </w:rPr>
        <w:t>‘D</w:t>
      </w:r>
      <w:r w:rsidRPr="00666412">
        <w:rPr>
          <w:rFonts w:ascii="Calibri" w:hAnsi="Calibri"/>
          <w:b/>
          <w:sz w:val="24"/>
          <w:szCs w:val="24"/>
        </w:rPr>
        <w:t>is</w:t>
      </w:r>
      <w:r w:rsidRPr="00666412">
        <w:rPr>
          <w:rFonts w:ascii="Calibri" w:hAnsi="Calibri"/>
          <w:b/>
          <w:spacing w:val="1"/>
          <w:sz w:val="24"/>
          <w:szCs w:val="24"/>
        </w:rPr>
        <w:t>t</w:t>
      </w:r>
      <w:r w:rsidRPr="00666412">
        <w:rPr>
          <w:rFonts w:ascii="Calibri" w:hAnsi="Calibri"/>
          <w:b/>
          <w:spacing w:val="-3"/>
          <w:sz w:val="24"/>
          <w:szCs w:val="24"/>
        </w:rPr>
        <w:t>r</w:t>
      </w:r>
      <w:r w:rsidRPr="00666412">
        <w:rPr>
          <w:rFonts w:ascii="Calibri" w:hAnsi="Calibri"/>
          <w:b/>
          <w:spacing w:val="2"/>
          <w:sz w:val="24"/>
          <w:szCs w:val="24"/>
        </w:rPr>
        <w:t>i</w:t>
      </w:r>
      <w:r w:rsidRPr="00666412">
        <w:rPr>
          <w:rFonts w:ascii="Calibri" w:hAnsi="Calibri"/>
          <w:b/>
          <w:sz w:val="24"/>
          <w:szCs w:val="24"/>
        </w:rPr>
        <w:t>bu</w:t>
      </w:r>
      <w:r w:rsidRPr="00666412">
        <w:rPr>
          <w:rFonts w:ascii="Calibri" w:hAnsi="Calibri"/>
          <w:b/>
          <w:spacing w:val="-1"/>
          <w:sz w:val="24"/>
          <w:szCs w:val="24"/>
        </w:rPr>
        <w:t>t</w:t>
      </w:r>
      <w:r w:rsidRPr="00666412">
        <w:rPr>
          <w:rFonts w:ascii="Calibri" w:hAnsi="Calibri"/>
          <w:b/>
          <w:sz w:val="24"/>
          <w:szCs w:val="24"/>
        </w:rPr>
        <w:t>i</w:t>
      </w:r>
      <w:r w:rsidRPr="00666412">
        <w:rPr>
          <w:rFonts w:ascii="Calibri" w:hAnsi="Calibri"/>
          <w:b/>
          <w:spacing w:val="3"/>
          <w:sz w:val="24"/>
          <w:szCs w:val="24"/>
        </w:rPr>
        <w:t>o</w:t>
      </w:r>
      <w:r w:rsidRPr="00666412">
        <w:rPr>
          <w:rFonts w:ascii="Calibri" w:hAnsi="Calibri"/>
          <w:b/>
          <w:sz w:val="24"/>
          <w:szCs w:val="24"/>
        </w:rPr>
        <w:t xml:space="preserve">n </w:t>
      </w:r>
      <w:r w:rsidRPr="00666412">
        <w:rPr>
          <w:rFonts w:ascii="Calibri" w:hAnsi="Calibri"/>
          <w:b/>
          <w:spacing w:val="4"/>
          <w:sz w:val="24"/>
          <w:szCs w:val="24"/>
        </w:rPr>
        <w:t>F</w:t>
      </w:r>
      <w:r w:rsidRPr="00666412">
        <w:rPr>
          <w:rFonts w:ascii="Calibri" w:hAnsi="Calibri"/>
          <w:b/>
          <w:sz w:val="24"/>
          <w:szCs w:val="24"/>
        </w:rPr>
        <w:t>r</w:t>
      </w:r>
      <w:r w:rsidRPr="00666412">
        <w:rPr>
          <w:rFonts w:ascii="Calibri" w:hAnsi="Calibri"/>
          <w:b/>
          <w:spacing w:val="-2"/>
          <w:sz w:val="24"/>
          <w:szCs w:val="24"/>
        </w:rPr>
        <w:t>a</w:t>
      </w:r>
      <w:r w:rsidRPr="00666412">
        <w:rPr>
          <w:rFonts w:ascii="Calibri" w:hAnsi="Calibri"/>
          <w:b/>
          <w:spacing w:val="2"/>
          <w:sz w:val="24"/>
          <w:szCs w:val="24"/>
        </w:rPr>
        <w:t>n</w:t>
      </w:r>
      <w:r w:rsidRPr="00666412">
        <w:rPr>
          <w:rFonts w:ascii="Calibri" w:hAnsi="Calibri"/>
          <w:b/>
          <w:sz w:val="24"/>
          <w:szCs w:val="24"/>
        </w:rPr>
        <w:t>c</w:t>
      </w:r>
      <w:r w:rsidRPr="00666412">
        <w:rPr>
          <w:rFonts w:ascii="Calibri" w:hAnsi="Calibri"/>
          <w:b/>
          <w:spacing w:val="-3"/>
          <w:sz w:val="24"/>
          <w:szCs w:val="24"/>
        </w:rPr>
        <w:t>h</w:t>
      </w:r>
      <w:r w:rsidRPr="00666412">
        <w:rPr>
          <w:rFonts w:ascii="Calibri" w:hAnsi="Calibri"/>
          <w:b/>
          <w:sz w:val="24"/>
          <w:szCs w:val="24"/>
        </w:rPr>
        <w:t>is</w:t>
      </w:r>
      <w:r w:rsidRPr="00666412">
        <w:rPr>
          <w:rFonts w:ascii="Calibri" w:hAnsi="Calibri"/>
          <w:b/>
          <w:spacing w:val="2"/>
          <w:sz w:val="24"/>
          <w:szCs w:val="24"/>
        </w:rPr>
        <w:t>e</w:t>
      </w:r>
      <w:r w:rsidRPr="00666412">
        <w:rPr>
          <w:rFonts w:ascii="Calibri" w:hAnsi="Calibri"/>
          <w:b/>
          <w:sz w:val="24"/>
          <w:szCs w:val="24"/>
        </w:rPr>
        <w:t xml:space="preserve">e </w:t>
      </w:r>
      <w:r w:rsidRPr="00666412">
        <w:rPr>
          <w:rFonts w:ascii="Calibri" w:hAnsi="Calibri"/>
          <w:b/>
          <w:spacing w:val="-1"/>
          <w:sz w:val="24"/>
          <w:szCs w:val="24"/>
        </w:rPr>
        <w:t>F</w:t>
      </w:r>
      <w:r w:rsidRPr="00666412">
        <w:rPr>
          <w:rFonts w:ascii="Calibri" w:hAnsi="Calibri"/>
          <w:b/>
          <w:spacing w:val="2"/>
          <w:sz w:val="24"/>
          <w:szCs w:val="24"/>
        </w:rPr>
        <w:t>e</w:t>
      </w:r>
      <w:r w:rsidRPr="00666412">
        <w:rPr>
          <w:rFonts w:ascii="Calibri" w:hAnsi="Calibri"/>
          <w:b/>
          <w:sz w:val="24"/>
          <w:szCs w:val="24"/>
        </w:rPr>
        <w:t xml:space="preserve">e’ </w:t>
      </w:r>
      <w:r w:rsidRPr="00666412">
        <w:rPr>
          <w:rFonts w:ascii="Calibri" w:hAnsi="Calibri"/>
          <w:spacing w:val="1"/>
          <w:sz w:val="24"/>
          <w:szCs w:val="24"/>
        </w:rPr>
        <w:t>m</w:t>
      </w:r>
      <w:r w:rsidRPr="00666412">
        <w:rPr>
          <w:rFonts w:ascii="Calibri" w:hAnsi="Calibri"/>
          <w:sz w:val="24"/>
          <w:szCs w:val="24"/>
        </w:rPr>
        <w:t>ea</w:t>
      </w:r>
      <w:r w:rsidRPr="00666412">
        <w:rPr>
          <w:rFonts w:ascii="Calibri" w:hAnsi="Calibri"/>
          <w:spacing w:val="-2"/>
          <w:sz w:val="24"/>
          <w:szCs w:val="24"/>
        </w:rPr>
        <w:t>n</w:t>
      </w:r>
      <w:r w:rsidRPr="00666412">
        <w:rPr>
          <w:rFonts w:ascii="Calibri" w:hAnsi="Calibri"/>
          <w:sz w:val="24"/>
          <w:szCs w:val="24"/>
        </w:rPr>
        <w:t>s 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1"/>
          <w:sz w:val="24"/>
          <w:szCs w:val="24"/>
        </w:rPr>
        <w:t>p</w:t>
      </w:r>
      <w:r w:rsidRPr="00666412">
        <w:rPr>
          <w:rFonts w:ascii="Calibri" w:hAnsi="Calibri"/>
          <w:spacing w:val="4"/>
          <w:sz w:val="24"/>
          <w:szCs w:val="24"/>
        </w:rPr>
        <w:t>a</w:t>
      </w:r>
      <w:r w:rsidRPr="00666412">
        <w:rPr>
          <w:rFonts w:ascii="Calibri" w:hAnsi="Calibri"/>
          <w:spacing w:val="-4"/>
          <w:sz w:val="24"/>
          <w:szCs w:val="24"/>
        </w:rPr>
        <w:t>y</w:t>
      </w:r>
      <w:r w:rsidRPr="00666412">
        <w:rPr>
          <w:rFonts w:ascii="Calibri" w:hAnsi="Calibri"/>
          <w:spacing w:val="-2"/>
          <w:sz w:val="24"/>
          <w:szCs w:val="24"/>
        </w:rPr>
        <w:t>m</w:t>
      </w:r>
      <w:r w:rsidRPr="00666412">
        <w:rPr>
          <w:rFonts w:ascii="Calibri" w:hAnsi="Calibri"/>
          <w:spacing w:val="2"/>
          <w:sz w:val="24"/>
          <w:szCs w:val="24"/>
        </w:rPr>
        <w:t>e</w:t>
      </w:r>
      <w:r w:rsidRPr="00666412">
        <w:rPr>
          <w:rFonts w:ascii="Calibri" w:hAnsi="Calibri"/>
          <w:spacing w:val="1"/>
          <w:sz w:val="24"/>
          <w:szCs w:val="24"/>
        </w:rPr>
        <w:t>n</w:t>
      </w:r>
      <w:r w:rsidRPr="00666412">
        <w:rPr>
          <w:rFonts w:ascii="Calibri" w:hAnsi="Calibri"/>
          <w:sz w:val="24"/>
          <w:szCs w:val="24"/>
        </w:rPr>
        <w:t xml:space="preserve">t </w:t>
      </w:r>
      <w:r w:rsidRPr="00666412">
        <w:rPr>
          <w:rFonts w:ascii="Calibri" w:hAnsi="Calibri"/>
          <w:spacing w:val="1"/>
          <w:sz w:val="24"/>
          <w:szCs w:val="24"/>
        </w:rPr>
        <w:t>o</w:t>
      </w:r>
      <w:r w:rsidRPr="00666412">
        <w:rPr>
          <w:rFonts w:ascii="Calibri" w:hAnsi="Calibri"/>
          <w:sz w:val="24"/>
          <w:szCs w:val="24"/>
        </w:rPr>
        <w:t xml:space="preserve">f </w:t>
      </w:r>
      <w:r w:rsidRPr="00666412">
        <w:rPr>
          <w:rFonts w:ascii="Calibri" w:hAnsi="Calibri"/>
          <w:spacing w:val="2"/>
          <w:sz w:val="24"/>
          <w:szCs w:val="24"/>
        </w:rPr>
        <w:t>a</w:t>
      </w:r>
      <w:r w:rsidRPr="00666412">
        <w:rPr>
          <w:rFonts w:ascii="Calibri" w:hAnsi="Calibri"/>
          <w:spacing w:val="-2"/>
          <w:sz w:val="24"/>
          <w:szCs w:val="24"/>
        </w:rPr>
        <w:t>m</w:t>
      </w:r>
      <w:r w:rsidRPr="00666412">
        <w:rPr>
          <w:rFonts w:ascii="Calibri" w:hAnsi="Calibri"/>
          <w:spacing w:val="1"/>
          <w:sz w:val="24"/>
          <w:szCs w:val="24"/>
        </w:rPr>
        <w:t>o</w:t>
      </w:r>
      <w:r w:rsidRPr="00666412">
        <w:rPr>
          <w:rFonts w:ascii="Calibri" w:hAnsi="Calibri"/>
          <w:spacing w:val="-2"/>
          <w:sz w:val="24"/>
          <w:szCs w:val="24"/>
        </w:rPr>
        <w:t>u</w:t>
      </w:r>
      <w:r w:rsidRPr="00666412">
        <w:rPr>
          <w:rFonts w:ascii="Calibri" w:hAnsi="Calibri"/>
          <w:spacing w:val="1"/>
          <w:sz w:val="24"/>
          <w:szCs w:val="24"/>
        </w:rPr>
        <w:t>n</w:t>
      </w:r>
      <w:r w:rsidRPr="00666412">
        <w:rPr>
          <w:rFonts w:ascii="Calibri" w:hAnsi="Calibri"/>
          <w:sz w:val="24"/>
          <w:szCs w:val="24"/>
        </w:rPr>
        <w:t xml:space="preserve">t </w:t>
      </w:r>
      <w:r w:rsidRPr="00666412">
        <w:rPr>
          <w:rFonts w:ascii="Calibri" w:hAnsi="Calibri"/>
          <w:spacing w:val="-2"/>
          <w:sz w:val="24"/>
          <w:szCs w:val="24"/>
        </w:rPr>
        <w:t>m</w:t>
      </w:r>
      <w:r w:rsidRPr="00666412">
        <w:rPr>
          <w:rFonts w:ascii="Calibri" w:hAnsi="Calibri"/>
          <w:sz w:val="24"/>
          <w:szCs w:val="24"/>
        </w:rPr>
        <w:t>a</w:t>
      </w:r>
      <w:r w:rsidRPr="00666412">
        <w:rPr>
          <w:rFonts w:ascii="Calibri" w:hAnsi="Calibri"/>
          <w:spacing w:val="3"/>
          <w:sz w:val="24"/>
          <w:szCs w:val="24"/>
        </w:rPr>
        <w:t>d</w:t>
      </w:r>
      <w:r w:rsidRPr="00666412">
        <w:rPr>
          <w:rFonts w:ascii="Calibri" w:hAnsi="Calibri"/>
          <w:sz w:val="24"/>
          <w:szCs w:val="24"/>
        </w:rPr>
        <w:t xml:space="preserve">e </w:t>
      </w:r>
      <w:r w:rsidRPr="00666412">
        <w:rPr>
          <w:rFonts w:ascii="Calibri" w:hAnsi="Calibri"/>
          <w:spacing w:val="3"/>
          <w:sz w:val="24"/>
          <w:szCs w:val="24"/>
        </w:rPr>
        <w:t>b</w:t>
      </w:r>
      <w:r w:rsidRPr="00666412">
        <w:rPr>
          <w:rFonts w:ascii="Calibri" w:hAnsi="Calibri"/>
          <w:sz w:val="24"/>
          <w:szCs w:val="24"/>
        </w:rPr>
        <w:t>y t</w:t>
      </w:r>
      <w:r w:rsidRPr="00666412">
        <w:rPr>
          <w:rFonts w:ascii="Calibri" w:hAnsi="Calibri"/>
          <w:spacing w:val="3"/>
          <w:sz w:val="24"/>
          <w:szCs w:val="24"/>
        </w:rPr>
        <w:t>h</w:t>
      </w:r>
      <w:r w:rsidRPr="00666412">
        <w:rPr>
          <w:rFonts w:ascii="Calibri" w:hAnsi="Calibri"/>
          <w:sz w:val="24"/>
          <w:szCs w:val="24"/>
        </w:rPr>
        <w:t xml:space="preserve">e </w:t>
      </w:r>
      <w:r w:rsidRPr="00666412">
        <w:rPr>
          <w:rFonts w:ascii="Calibri" w:hAnsi="Calibri"/>
          <w:spacing w:val="-1"/>
          <w:w w:val="101"/>
          <w:sz w:val="24"/>
          <w:szCs w:val="24"/>
        </w:rPr>
        <w:t>D</w:t>
      </w:r>
      <w:r w:rsidRPr="00666412">
        <w:rPr>
          <w:rFonts w:ascii="Calibri" w:hAnsi="Calibri"/>
          <w:w w:val="101"/>
          <w:sz w:val="24"/>
          <w:szCs w:val="24"/>
        </w:rPr>
        <w:t>ist</w:t>
      </w:r>
      <w:r w:rsidRPr="00666412">
        <w:rPr>
          <w:rFonts w:ascii="Calibri" w:hAnsi="Calibri"/>
          <w:spacing w:val="1"/>
          <w:w w:val="101"/>
          <w:sz w:val="24"/>
          <w:szCs w:val="24"/>
        </w:rPr>
        <w:t>r</w:t>
      </w:r>
      <w:r w:rsidRPr="00666412">
        <w:rPr>
          <w:rFonts w:ascii="Calibri" w:hAnsi="Calibri"/>
          <w:w w:val="101"/>
          <w:sz w:val="24"/>
          <w:szCs w:val="24"/>
        </w:rPr>
        <w:t>i</w:t>
      </w:r>
      <w:r w:rsidRPr="00666412">
        <w:rPr>
          <w:rFonts w:ascii="Calibri" w:hAnsi="Calibri"/>
          <w:spacing w:val="1"/>
          <w:w w:val="101"/>
          <w:sz w:val="24"/>
          <w:szCs w:val="24"/>
        </w:rPr>
        <w:t>b</w:t>
      </w:r>
      <w:r w:rsidRPr="00666412">
        <w:rPr>
          <w:rFonts w:ascii="Calibri" w:hAnsi="Calibri"/>
          <w:spacing w:val="-2"/>
          <w:w w:val="101"/>
          <w:sz w:val="24"/>
          <w:szCs w:val="24"/>
        </w:rPr>
        <w:t>u</w:t>
      </w:r>
      <w:r w:rsidRPr="00666412">
        <w:rPr>
          <w:rFonts w:ascii="Calibri" w:hAnsi="Calibri"/>
          <w:w w:val="101"/>
          <w:sz w:val="24"/>
          <w:szCs w:val="24"/>
        </w:rPr>
        <w:t>t</w:t>
      </w:r>
      <w:r w:rsidRPr="00666412">
        <w:rPr>
          <w:rFonts w:ascii="Calibri" w:hAnsi="Calibri"/>
          <w:spacing w:val="2"/>
          <w:w w:val="101"/>
          <w:sz w:val="24"/>
          <w:szCs w:val="24"/>
        </w:rPr>
        <w:t>i</w:t>
      </w:r>
      <w:r w:rsidRPr="00666412">
        <w:rPr>
          <w:rFonts w:ascii="Calibri" w:hAnsi="Calibri"/>
          <w:spacing w:val="-2"/>
          <w:w w:val="101"/>
          <w:sz w:val="24"/>
          <w:szCs w:val="24"/>
        </w:rPr>
        <w:t>o</w:t>
      </w:r>
      <w:r w:rsidRPr="00666412">
        <w:rPr>
          <w:rFonts w:ascii="Calibri" w:hAnsi="Calibri"/>
          <w:w w:val="101"/>
          <w:sz w:val="24"/>
          <w:szCs w:val="24"/>
        </w:rPr>
        <w:t xml:space="preserve">n </w:t>
      </w:r>
      <w:r w:rsidRPr="00666412">
        <w:rPr>
          <w:rFonts w:ascii="Calibri" w:hAnsi="Calibri"/>
          <w:spacing w:val="-3"/>
          <w:sz w:val="24"/>
          <w:szCs w:val="24"/>
        </w:rPr>
        <w:t>L</w:t>
      </w:r>
      <w:r w:rsidRPr="00666412">
        <w:rPr>
          <w:rFonts w:ascii="Calibri" w:hAnsi="Calibri"/>
          <w:spacing w:val="2"/>
          <w:sz w:val="24"/>
          <w:szCs w:val="24"/>
        </w:rPr>
        <w:t>i</w:t>
      </w:r>
      <w:r w:rsidRPr="00666412">
        <w:rPr>
          <w:rFonts w:ascii="Calibri" w:hAnsi="Calibri"/>
          <w:sz w:val="24"/>
          <w:szCs w:val="24"/>
        </w:rPr>
        <w:t>ce</w:t>
      </w:r>
      <w:r w:rsidRPr="00666412">
        <w:rPr>
          <w:rFonts w:ascii="Calibri" w:hAnsi="Calibri"/>
          <w:spacing w:val="1"/>
          <w:sz w:val="24"/>
          <w:szCs w:val="24"/>
        </w:rPr>
        <w:t>n</w:t>
      </w:r>
      <w:r w:rsidRPr="00666412">
        <w:rPr>
          <w:rFonts w:ascii="Calibri" w:hAnsi="Calibri"/>
          <w:sz w:val="24"/>
          <w:szCs w:val="24"/>
        </w:rPr>
        <w:t>see to 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M</w:t>
      </w:r>
      <w:r w:rsidRPr="00666412">
        <w:rPr>
          <w:rFonts w:ascii="Calibri" w:hAnsi="Calibri"/>
          <w:sz w:val="24"/>
          <w:szCs w:val="24"/>
        </w:rPr>
        <w:t>i</w:t>
      </w:r>
      <w:r w:rsidRPr="00666412">
        <w:rPr>
          <w:rFonts w:ascii="Calibri" w:hAnsi="Calibri"/>
          <w:spacing w:val="1"/>
          <w:sz w:val="24"/>
          <w:szCs w:val="24"/>
        </w:rPr>
        <w:t>n</w:t>
      </w:r>
      <w:r w:rsidRPr="00666412">
        <w:rPr>
          <w:rFonts w:ascii="Calibri" w:hAnsi="Calibri"/>
          <w:sz w:val="24"/>
          <w:szCs w:val="24"/>
        </w:rPr>
        <w:t>i</w:t>
      </w:r>
      <w:r w:rsidRPr="00666412">
        <w:rPr>
          <w:rFonts w:ascii="Calibri" w:hAnsi="Calibri"/>
          <w:spacing w:val="1"/>
          <w:sz w:val="24"/>
          <w:szCs w:val="24"/>
        </w:rPr>
        <w:t>-</w:t>
      </w:r>
      <w:r w:rsidRPr="00666412">
        <w:rPr>
          <w:rFonts w:ascii="Calibri" w:hAnsi="Calibri"/>
          <w:spacing w:val="-1"/>
          <w:sz w:val="24"/>
          <w:szCs w:val="24"/>
        </w:rPr>
        <w:t>Gr</w:t>
      </w:r>
      <w:r w:rsidRPr="00666412">
        <w:rPr>
          <w:rFonts w:ascii="Calibri" w:hAnsi="Calibri"/>
          <w:sz w:val="24"/>
          <w:szCs w:val="24"/>
        </w:rPr>
        <w:t xml:space="preserve">id </w:t>
      </w:r>
      <w:r w:rsidRPr="00666412">
        <w:rPr>
          <w:rFonts w:ascii="Calibri" w:hAnsi="Calibri"/>
          <w:spacing w:val="-1"/>
          <w:sz w:val="24"/>
          <w:szCs w:val="24"/>
        </w:rPr>
        <w:t>O</w:t>
      </w:r>
      <w:r w:rsidRPr="00666412">
        <w:rPr>
          <w:rFonts w:ascii="Calibri" w:hAnsi="Calibri"/>
          <w:spacing w:val="1"/>
          <w:sz w:val="24"/>
          <w:szCs w:val="24"/>
        </w:rPr>
        <w:t>p</w:t>
      </w:r>
      <w:r w:rsidRPr="00666412">
        <w:rPr>
          <w:rFonts w:ascii="Calibri" w:hAnsi="Calibri"/>
          <w:sz w:val="24"/>
          <w:szCs w:val="24"/>
        </w:rPr>
        <w:t>e</w:t>
      </w:r>
      <w:r w:rsidRPr="00666412">
        <w:rPr>
          <w:rFonts w:ascii="Calibri" w:hAnsi="Calibri"/>
          <w:spacing w:val="-1"/>
          <w:sz w:val="24"/>
          <w:szCs w:val="24"/>
        </w:rPr>
        <w:t>r</w:t>
      </w:r>
      <w:r w:rsidRPr="00666412">
        <w:rPr>
          <w:rFonts w:ascii="Calibri" w:hAnsi="Calibri"/>
          <w:sz w:val="24"/>
          <w:szCs w:val="24"/>
        </w:rPr>
        <w:t>at</w:t>
      </w:r>
      <w:r w:rsidRPr="00666412">
        <w:rPr>
          <w:rFonts w:ascii="Calibri" w:hAnsi="Calibri"/>
          <w:spacing w:val="1"/>
          <w:sz w:val="24"/>
          <w:szCs w:val="24"/>
        </w:rPr>
        <w:t>o</w:t>
      </w:r>
      <w:r w:rsidRPr="00666412">
        <w:rPr>
          <w:rFonts w:ascii="Calibri" w:hAnsi="Calibri"/>
          <w:sz w:val="24"/>
          <w:szCs w:val="24"/>
        </w:rPr>
        <w:t xml:space="preserve">r </w:t>
      </w:r>
      <w:r w:rsidRPr="00666412">
        <w:rPr>
          <w:rFonts w:ascii="Calibri" w:hAnsi="Calibri"/>
          <w:spacing w:val="-1"/>
          <w:sz w:val="24"/>
          <w:szCs w:val="24"/>
        </w:rPr>
        <w:t>f</w:t>
      </w:r>
      <w:r w:rsidRPr="00666412">
        <w:rPr>
          <w:rFonts w:ascii="Calibri" w:hAnsi="Calibri"/>
          <w:spacing w:val="3"/>
          <w:sz w:val="24"/>
          <w:szCs w:val="24"/>
        </w:rPr>
        <w:t>o</w:t>
      </w:r>
      <w:r w:rsidRPr="00666412">
        <w:rPr>
          <w:rFonts w:ascii="Calibri" w:hAnsi="Calibri"/>
          <w:sz w:val="24"/>
          <w:szCs w:val="24"/>
        </w:rPr>
        <w:t xml:space="preserve">r </w:t>
      </w:r>
      <w:r w:rsidRPr="00666412">
        <w:rPr>
          <w:rFonts w:ascii="Calibri" w:hAnsi="Calibri" w:cs="Calibri"/>
          <w:sz w:val="24"/>
          <w:szCs w:val="24"/>
        </w:rPr>
        <w:t>se</w:t>
      </w:r>
      <w:r w:rsidRPr="00666412">
        <w:rPr>
          <w:rFonts w:ascii="Calibri" w:hAnsi="Calibri" w:cs="Calibri"/>
          <w:spacing w:val="-1"/>
          <w:sz w:val="24"/>
          <w:szCs w:val="24"/>
        </w:rPr>
        <w:t>r</w:t>
      </w:r>
      <w:r w:rsidRPr="00666412">
        <w:rPr>
          <w:rFonts w:ascii="Calibri" w:hAnsi="Calibri" w:cs="Calibri"/>
          <w:spacing w:val="3"/>
          <w:sz w:val="24"/>
          <w:szCs w:val="24"/>
        </w:rPr>
        <w:t>v</w:t>
      </w:r>
      <w:r w:rsidRPr="00666412">
        <w:rPr>
          <w:rFonts w:ascii="Calibri" w:hAnsi="Calibri" w:cs="Calibri"/>
          <w:sz w:val="24"/>
          <w:szCs w:val="24"/>
        </w:rPr>
        <w:t xml:space="preserve">ices </w:t>
      </w:r>
      <w:r w:rsidRPr="00666412">
        <w:rPr>
          <w:rFonts w:ascii="Calibri" w:hAnsi="Calibri" w:cs="Calibri"/>
          <w:spacing w:val="-1"/>
          <w:sz w:val="24"/>
          <w:szCs w:val="24"/>
        </w:rPr>
        <w:t>r</w:t>
      </w:r>
      <w:r w:rsidRPr="00666412">
        <w:rPr>
          <w:rFonts w:ascii="Calibri" w:hAnsi="Calibri" w:cs="Calibri"/>
          <w:sz w:val="24"/>
          <w:szCs w:val="24"/>
        </w:rPr>
        <w:t>e</w:t>
      </w:r>
      <w:r w:rsidRPr="00666412">
        <w:rPr>
          <w:rFonts w:ascii="Calibri" w:hAnsi="Calibri" w:cs="Calibri"/>
          <w:spacing w:val="-2"/>
          <w:sz w:val="24"/>
          <w:szCs w:val="24"/>
        </w:rPr>
        <w:t>n</w:t>
      </w:r>
      <w:r w:rsidRPr="00666412">
        <w:rPr>
          <w:rFonts w:ascii="Calibri" w:hAnsi="Calibri" w:cs="Calibri"/>
          <w:spacing w:val="1"/>
          <w:sz w:val="24"/>
          <w:szCs w:val="24"/>
        </w:rPr>
        <w:t>d</w:t>
      </w:r>
      <w:r w:rsidRPr="00666412">
        <w:rPr>
          <w:rFonts w:ascii="Calibri" w:hAnsi="Calibri" w:cs="Calibri"/>
          <w:spacing w:val="2"/>
          <w:sz w:val="24"/>
          <w:szCs w:val="24"/>
        </w:rPr>
        <w:t>e</w:t>
      </w:r>
      <w:r w:rsidRPr="00666412">
        <w:rPr>
          <w:rFonts w:ascii="Calibri" w:hAnsi="Calibri" w:cs="Calibri"/>
          <w:spacing w:val="-1"/>
          <w:sz w:val="24"/>
          <w:szCs w:val="24"/>
        </w:rPr>
        <w:t>r</w:t>
      </w:r>
      <w:r w:rsidRPr="00666412">
        <w:rPr>
          <w:rFonts w:ascii="Calibri" w:hAnsi="Calibri" w:cs="Calibri"/>
          <w:sz w:val="24"/>
          <w:szCs w:val="24"/>
        </w:rPr>
        <w:t xml:space="preserve">ed by the </w:t>
      </w:r>
      <w:r w:rsidRPr="00666412">
        <w:rPr>
          <w:rFonts w:ascii="Calibri" w:hAnsi="Calibri" w:cs="Calibri"/>
          <w:color w:val="000000"/>
          <w:spacing w:val="-2"/>
        </w:rPr>
        <w:t xml:space="preserve">MGO </w:t>
      </w:r>
      <w:r w:rsidRPr="00666412">
        <w:rPr>
          <w:rFonts w:ascii="Calibri" w:hAnsi="Calibri" w:cs="Calibri"/>
          <w:color w:val="000000"/>
        </w:rPr>
        <w:t>as</w:t>
      </w:r>
      <w:r w:rsidRPr="00666412">
        <w:rPr>
          <w:rFonts w:ascii="Calibri" w:hAnsi="Calibri" w:cs="Calibri"/>
          <w:color w:val="000000"/>
          <w:spacing w:val="2"/>
        </w:rPr>
        <w:t xml:space="preserve"> </w:t>
      </w:r>
      <w:r w:rsidRPr="00666412">
        <w:rPr>
          <w:rFonts w:ascii="Calibri" w:hAnsi="Calibri" w:cs="Calibri"/>
          <w:color w:val="000000"/>
        </w:rPr>
        <w:t>a</w:t>
      </w:r>
      <w:r w:rsidRPr="00666412">
        <w:rPr>
          <w:rFonts w:ascii="Calibri" w:hAnsi="Calibri" w:cs="Calibri"/>
          <w:color w:val="000000"/>
          <w:spacing w:val="3"/>
        </w:rPr>
        <w:t xml:space="preserve"> </w:t>
      </w:r>
      <w:r w:rsidRPr="00666412">
        <w:rPr>
          <w:rFonts w:ascii="Calibri" w:hAnsi="Calibri" w:cs="Calibri"/>
          <w:color w:val="000000"/>
          <w:spacing w:val="2"/>
        </w:rPr>
        <w:t>Di</w:t>
      </w:r>
      <w:r w:rsidRPr="00666412">
        <w:rPr>
          <w:rFonts w:ascii="Calibri" w:hAnsi="Calibri" w:cs="Calibri"/>
          <w:color w:val="000000"/>
        </w:rPr>
        <w:t>st</w:t>
      </w:r>
      <w:r w:rsidRPr="00666412">
        <w:rPr>
          <w:rFonts w:ascii="Calibri" w:hAnsi="Calibri" w:cs="Calibri"/>
          <w:color w:val="000000"/>
          <w:spacing w:val="-1"/>
        </w:rPr>
        <w:t>r</w:t>
      </w:r>
      <w:r w:rsidRPr="00666412">
        <w:rPr>
          <w:rFonts w:ascii="Calibri" w:hAnsi="Calibri" w:cs="Calibri"/>
          <w:color w:val="000000"/>
        </w:rPr>
        <w:t>i</w:t>
      </w:r>
      <w:r w:rsidRPr="00666412">
        <w:rPr>
          <w:rFonts w:ascii="Calibri" w:hAnsi="Calibri" w:cs="Calibri"/>
          <w:color w:val="000000"/>
          <w:spacing w:val="1"/>
        </w:rPr>
        <w:t>bu</w:t>
      </w:r>
      <w:r w:rsidRPr="00666412">
        <w:rPr>
          <w:rFonts w:ascii="Calibri" w:hAnsi="Calibri" w:cs="Calibri"/>
          <w:color w:val="000000"/>
        </w:rPr>
        <w:t>ti</w:t>
      </w:r>
      <w:r w:rsidRPr="00666412">
        <w:rPr>
          <w:rFonts w:ascii="Calibri" w:hAnsi="Calibri" w:cs="Calibri"/>
          <w:color w:val="000000"/>
          <w:spacing w:val="1"/>
        </w:rPr>
        <w:t>o</w:t>
      </w:r>
      <w:r w:rsidRPr="00666412">
        <w:rPr>
          <w:rFonts w:ascii="Calibri" w:hAnsi="Calibri" w:cs="Calibri"/>
          <w:color w:val="000000"/>
        </w:rPr>
        <w:t>n</w:t>
      </w:r>
      <w:r w:rsidRPr="00666412">
        <w:rPr>
          <w:rFonts w:ascii="Calibri" w:hAnsi="Calibri" w:cs="Calibri"/>
          <w:color w:val="000000"/>
          <w:spacing w:val="14"/>
        </w:rPr>
        <w:t xml:space="preserve"> </w:t>
      </w:r>
      <w:r w:rsidRPr="00666412">
        <w:rPr>
          <w:rFonts w:ascii="Calibri" w:hAnsi="Calibri" w:cs="Calibri"/>
          <w:color w:val="000000"/>
          <w:spacing w:val="-7"/>
          <w:w w:val="101"/>
        </w:rPr>
        <w:t>F</w:t>
      </w:r>
      <w:r w:rsidRPr="00666412">
        <w:rPr>
          <w:rFonts w:ascii="Calibri" w:hAnsi="Calibri" w:cs="Calibri"/>
          <w:color w:val="000000"/>
          <w:spacing w:val="-1"/>
          <w:w w:val="101"/>
        </w:rPr>
        <w:t>r</w:t>
      </w:r>
      <w:r w:rsidRPr="00666412">
        <w:rPr>
          <w:rFonts w:ascii="Calibri" w:hAnsi="Calibri" w:cs="Calibri"/>
          <w:color w:val="000000"/>
          <w:w w:val="101"/>
        </w:rPr>
        <w:t>a</w:t>
      </w:r>
      <w:r w:rsidRPr="00666412">
        <w:rPr>
          <w:rFonts w:ascii="Calibri" w:hAnsi="Calibri" w:cs="Calibri"/>
          <w:color w:val="000000"/>
          <w:spacing w:val="3"/>
          <w:w w:val="101"/>
        </w:rPr>
        <w:t>n</w:t>
      </w:r>
      <w:r w:rsidRPr="00666412">
        <w:rPr>
          <w:rFonts w:ascii="Calibri" w:hAnsi="Calibri" w:cs="Calibri"/>
          <w:color w:val="000000"/>
          <w:w w:val="101"/>
        </w:rPr>
        <w:t>c</w:t>
      </w:r>
      <w:r w:rsidRPr="00666412">
        <w:rPr>
          <w:rFonts w:ascii="Calibri" w:hAnsi="Calibri" w:cs="Calibri"/>
          <w:color w:val="000000"/>
          <w:spacing w:val="-2"/>
          <w:w w:val="101"/>
        </w:rPr>
        <w:t>h</w:t>
      </w:r>
      <w:r w:rsidRPr="00666412">
        <w:rPr>
          <w:rFonts w:ascii="Calibri" w:hAnsi="Calibri" w:cs="Calibri"/>
          <w:color w:val="000000"/>
          <w:spacing w:val="2"/>
          <w:w w:val="101"/>
        </w:rPr>
        <w:t>i</w:t>
      </w:r>
      <w:r w:rsidRPr="00666412">
        <w:rPr>
          <w:rFonts w:ascii="Calibri" w:hAnsi="Calibri" w:cs="Calibri"/>
          <w:color w:val="000000"/>
          <w:w w:val="101"/>
        </w:rPr>
        <w:t>s</w:t>
      </w:r>
      <w:r w:rsidRPr="00666412">
        <w:rPr>
          <w:rFonts w:ascii="Calibri" w:hAnsi="Calibri" w:cs="Calibri"/>
          <w:color w:val="000000"/>
          <w:spacing w:val="-3"/>
          <w:w w:val="101"/>
        </w:rPr>
        <w:t>e</w:t>
      </w:r>
      <w:r w:rsidRPr="00666412">
        <w:rPr>
          <w:rFonts w:ascii="Calibri" w:hAnsi="Calibri" w:cs="Calibri"/>
          <w:color w:val="000000"/>
          <w:w w:val="101"/>
        </w:rPr>
        <w:t xml:space="preserve">e; </w:t>
      </w:r>
    </w:p>
    <w:p w:rsidR="005F5EAD" w:rsidRPr="00666412" w:rsidRDefault="005F5EAD" w:rsidP="000C1B5E">
      <w:pPr>
        <w:pStyle w:val="ListParagraph"/>
        <w:numPr>
          <w:ilvl w:val="0"/>
          <w:numId w:val="20"/>
        </w:numPr>
        <w:spacing w:after="120" w:line="320" w:lineRule="exact"/>
        <w:ind w:left="1109"/>
        <w:rPr>
          <w:rFonts w:ascii="Calibri" w:hAnsi="Calibri"/>
          <w:spacing w:val="-2"/>
          <w:w w:val="101"/>
          <w:sz w:val="24"/>
          <w:szCs w:val="24"/>
        </w:rPr>
      </w:pPr>
      <w:r w:rsidRPr="00666412">
        <w:rPr>
          <w:rFonts w:ascii="Calibri" w:hAnsi="Calibri"/>
          <w:b/>
          <w:spacing w:val="-1"/>
          <w:sz w:val="24"/>
          <w:szCs w:val="24"/>
        </w:rPr>
        <w:t>‘</w:t>
      </w:r>
      <w:r w:rsidRPr="00666412">
        <w:rPr>
          <w:rFonts w:ascii="Calibri" w:hAnsi="Calibri"/>
          <w:b/>
          <w:spacing w:val="-3"/>
          <w:sz w:val="24"/>
          <w:szCs w:val="24"/>
        </w:rPr>
        <w:t>F</w:t>
      </w:r>
      <w:r w:rsidRPr="00666412">
        <w:rPr>
          <w:rFonts w:ascii="Calibri" w:hAnsi="Calibri"/>
          <w:b/>
          <w:spacing w:val="2"/>
          <w:sz w:val="24"/>
          <w:szCs w:val="24"/>
        </w:rPr>
        <w:t>ee</w:t>
      </w:r>
      <w:r w:rsidRPr="00666412">
        <w:rPr>
          <w:rFonts w:ascii="Calibri" w:hAnsi="Calibri"/>
          <w:b/>
          <w:spacing w:val="-1"/>
          <w:sz w:val="24"/>
          <w:szCs w:val="24"/>
        </w:rPr>
        <w:t>d-</w:t>
      </w:r>
      <w:r w:rsidRPr="00666412">
        <w:rPr>
          <w:rFonts w:ascii="Calibri" w:hAnsi="Calibri"/>
          <w:b/>
          <w:spacing w:val="2"/>
          <w:sz w:val="24"/>
          <w:szCs w:val="24"/>
        </w:rPr>
        <w:t>i</w:t>
      </w:r>
      <w:r w:rsidRPr="00666412">
        <w:rPr>
          <w:rFonts w:ascii="Calibri" w:hAnsi="Calibri"/>
          <w:b/>
          <w:spacing w:val="-1"/>
          <w:sz w:val="24"/>
          <w:szCs w:val="24"/>
        </w:rPr>
        <w:t>n-</w:t>
      </w:r>
      <w:r w:rsidRPr="00666412">
        <w:rPr>
          <w:rFonts w:ascii="Calibri" w:hAnsi="Calibri"/>
          <w:b/>
          <w:spacing w:val="1"/>
          <w:sz w:val="24"/>
          <w:szCs w:val="24"/>
        </w:rPr>
        <w:t>T</w:t>
      </w:r>
      <w:r w:rsidRPr="00666412">
        <w:rPr>
          <w:rFonts w:ascii="Calibri" w:hAnsi="Calibri"/>
          <w:b/>
          <w:spacing w:val="-3"/>
          <w:sz w:val="24"/>
          <w:szCs w:val="24"/>
        </w:rPr>
        <w:t>a</w:t>
      </w:r>
      <w:r w:rsidRPr="00666412">
        <w:rPr>
          <w:rFonts w:ascii="Calibri" w:hAnsi="Calibri"/>
          <w:b/>
          <w:spacing w:val="2"/>
          <w:sz w:val="24"/>
          <w:szCs w:val="24"/>
        </w:rPr>
        <w:t>r</w:t>
      </w:r>
      <w:r w:rsidRPr="00666412">
        <w:rPr>
          <w:rFonts w:ascii="Calibri" w:hAnsi="Calibri"/>
          <w:b/>
          <w:spacing w:val="1"/>
          <w:sz w:val="24"/>
          <w:szCs w:val="24"/>
        </w:rPr>
        <w:t>iff</w:t>
      </w:r>
      <w:r w:rsidRPr="00666412">
        <w:rPr>
          <w:rFonts w:ascii="Calibri" w:hAnsi="Calibri"/>
          <w:b/>
          <w:sz w:val="24"/>
          <w:szCs w:val="24"/>
        </w:rPr>
        <w:t>’</w:t>
      </w:r>
      <w:r w:rsidRPr="00666412">
        <w:rPr>
          <w:rFonts w:ascii="Calibri" w:hAnsi="Calibri"/>
          <w:b/>
          <w:spacing w:val="1"/>
          <w:sz w:val="24"/>
          <w:szCs w:val="24"/>
        </w:rPr>
        <w:t xml:space="preserve"> o</w:t>
      </w:r>
      <w:r w:rsidRPr="00666412">
        <w:rPr>
          <w:rFonts w:ascii="Calibri" w:hAnsi="Calibri"/>
          <w:b/>
          <w:sz w:val="24"/>
          <w:szCs w:val="24"/>
        </w:rPr>
        <w:t>r</w:t>
      </w:r>
      <w:r w:rsidRPr="00666412">
        <w:rPr>
          <w:rFonts w:ascii="Calibri" w:hAnsi="Calibri"/>
          <w:b/>
          <w:spacing w:val="-1"/>
          <w:sz w:val="24"/>
          <w:szCs w:val="24"/>
        </w:rPr>
        <w:t xml:space="preserve"> F</w:t>
      </w:r>
      <w:r w:rsidRPr="00666412">
        <w:rPr>
          <w:rFonts w:ascii="Calibri" w:hAnsi="Calibri"/>
          <w:b/>
          <w:sz w:val="24"/>
          <w:szCs w:val="24"/>
        </w:rPr>
        <w:t>IT</w:t>
      </w:r>
      <w:r w:rsidRPr="00666412">
        <w:rPr>
          <w:rFonts w:ascii="Calibri" w:hAnsi="Calibri"/>
          <w:b/>
          <w:spacing w:val="1"/>
          <w:sz w:val="24"/>
          <w:szCs w:val="24"/>
        </w:rPr>
        <w:t xml:space="preserve"> </w:t>
      </w:r>
      <w:r w:rsidRPr="00666412">
        <w:rPr>
          <w:rFonts w:ascii="Calibri" w:hAnsi="Calibri"/>
          <w:spacing w:val="1"/>
          <w:sz w:val="24"/>
          <w:szCs w:val="24"/>
        </w:rPr>
        <w:t>m</w:t>
      </w:r>
      <w:r w:rsidRPr="00666412">
        <w:rPr>
          <w:rFonts w:ascii="Calibri" w:hAnsi="Calibri"/>
          <w:sz w:val="24"/>
          <w:szCs w:val="24"/>
        </w:rPr>
        <w:t>e</w:t>
      </w:r>
      <w:r w:rsidRPr="00666412">
        <w:rPr>
          <w:rFonts w:ascii="Calibri" w:hAnsi="Calibri"/>
          <w:spacing w:val="-2"/>
          <w:sz w:val="24"/>
          <w:szCs w:val="24"/>
        </w:rPr>
        <w:t>an</w:t>
      </w:r>
      <w:r w:rsidRPr="00666412">
        <w:rPr>
          <w:rFonts w:ascii="Calibri" w:hAnsi="Calibri"/>
          <w:sz w:val="24"/>
          <w:szCs w:val="24"/>
        </w:rPr>
        <w:t xml:space="preserve">s </w:t>
      </w:r>
      <w:r w:rsidRPr="00666412">
        <w:rPr>
          <w:rFonts w:ascii="Calibri" w:hAnsi="Calibri"/>
          <w:spacing w:val="1"/>
          <w:sz w:val="24"/>
          <w:szCs w:val="24"/>
        </w:rPr>
        <w:t>th</w:t>
      </w:r>
      <w:r w:rsidRPr="00666412">
        <w:rPr>
          <w:rFonts w:ascii="Calibri" w:hAnsi="Calibri"/>
          <w:sz w:val="24"/>
          <w:szCs w:val="24"/>
        </w:rPr>
        <w:t>e</w:t>
      </w:r>
      <w:r w:rsidRPr="00666412">
        <w:rPr>
          <w:rFonts w:ascii="Calibri" w:hAnsi="Calibri"/>
          <w:spacing w:val="2"/>
          <w:sz w:val="24"/>
          <w:szCs w:val="24"/>
        </w:rPr>
        <w:t xml:space="preserve"> </w:t>
      </w:r>
      <w:r w:rsidRPr="00666412">
        <w:rPr>
          <w:rFonts w:ascii="Calibri" w:hAnsi="Calibri"/>
          <w:spacing w:val="-3"/>
          <w:sz w:val="24"/>
          <w:szCs w:val="24"/>
        </w:rPr>
        <w:t>t</w:t>
      </w:r>
      <w:r w:rsidRPr="00666412">
        <w:rPr>
          <w:rFonts w:ascii="Calibri" w:hAnsi="Calibri"/>
          <w:spacing w:val="1"/>
          <w:sz w:val="24"/>
          <w:szCs w:val="24"/>
        </w:rPr>
        <w:t>a</w:t>
      </w:r>
      <w:r w:rsidRPr="00666412">
        <w:rPr>
          <w:rFonts w:ascii="Calibri" w:hAnsi="Calibri"/>
          <w:spacing w:val="2"/>
          <w:sz w:val="24"/>
          <w:szCs w:val="24"/>
        </w:rPr>
        <w:t>r</w:t>
      </w:r>
      <w:r w:rsidRPr="00666412">
        <w:rPr>
          <w:rFonts w:ascii="Calibri" w:hAnsi="Calibri"/>
          <w:spacing w:val="-1"/>
          <w:sz w:val="24"/>
          <w:szCs w:val="24"/>
        </w:rPr>
        <w:t>if</w:t>
      </w:r>
      <w:r w:rsidRPr="00666412">
        <w:rPr>
          <w:rFonts w:ascii="Calibri" w:hAnsi="Calibri"/>
          <w:sz w:val="24"/>
          <w:szCs w:val="24"/>
        </w:rPr>
        <w:t>f</w:t>
      </w:r>
      <w:r w:rsidRPr="00666412">
        <w:rPr>
          <w:rFonts w:ascii="Calibri" w:hAnsi="Calibri"/>
          <w:spacing w:val="3"/>
          <w:sz w:val="24"/>
          <w:szCs w:val="24"/>
        </w:rPr>
        <w:t xml:space="preserve"> d</w:t>
      </w:r>
      <w:r w:rsidRPr="00666412">
        <w:rPr>
          <w:rFonts w:ascii="Calibri" w:hAnsi="Calibri"/>
          <w:sz w:val="24"/>
          <w:szCs w:val="24"/>
        </w:rPr>
        <w:t>et</w:t>
      </w:r>
      <w:r w:rsidRPr="00666412">
        <w:rPr>
          <w:rFonts w:ascii="Calibri" w:hAnsi="Calibri"/>
          <w:spacing w:val="1"/>
          <w:sz w:val="24"/>
          <w:szCs w:val="24"/>
        </w:rPr>
        <w:t>e</w:t>
      </w:r>
      <w:r w:rsidRPr="00666412">
        <w:rPr>
          <w:rFonts w:ascii="Calibri" w:hAnsi="Calibri"/>
          <w:spacing w:val="-2"/>
          <w:sz w:val="24"/>
          <w:szCs w:val="24"/>
        </w:rPr>
        <w:t>r</w:t>
      </w:r>
      <w:r w:rsidRPr="00666412">
        <w:rPr>
          <w:rFonts w:ascii="Calibri" w:hAnsi="Calibri"/>
          <w:spacing w:val="2"/>
          <w:sz w:val="24"/>
          <w:szCs w:val="24"/>
        </w:rPr>
        <w:t>m</w:t>
      </w:r>
      <w:r w:rsidRPr="00666412">
        <w:rPr>
          <w:rFonts w:ascii="Calibri" w:hAnsi="Calibri"/>
          <w:spacing w:val="1"/>
          <w:sz w:val="24"/>
          <w:szCs w:val="24"/>
        </w:rPr>
        <w:t>i</w:t>
      </w:r>
      <w:r w:rsidRPr="00666412">
        <w:rPr>
          <w:rFonts w:ascii="Calibri" w:hAnsi="Calibri"/>
          <w:spacing w:val="-3"/>
          <w:sz w:val="24"/>
          <w:szCs w:val="24"/>
        </w:rPr>
        <w:t>ne</w:t>
      </w:r>
      <w:r w:rsidRPr="00666412">
        <w:rPr>
          <w:rFonts w:ascii="Calibri" w:hAnsi="Calibri"/>
          <w:sz w:val="24"/>
          <w:szCs w:val="24"/>
        </w:rPr>
        <w:t>d</w:t>
      </w:r>
      <w:r w:rsidRPr="00666412">
        <w:rPr>
          <w:rFonts w:ascii="Calibri" w:hAnsi="Calibri"/>
          <w:spacing w:val="6"/>
          <w:sz w:val="24"/>
          <w:szCs w:val="24"/>
        </w:rPr>
        <w:t xml:space="preserve"> b</w:t>
      </w:r>
      <w:r w:rsidRPr="00666412">
        <w:rPr>
          <w:rFonts w:ascii="Calibri" w:hAnsi="Calibri"/>
          <w:sz w:val="24"/>
          <w:szCs w:val="24"/>
        </w:rPr>
        <w:t xml:space="preserve">y </w:t>
      </w:r>
      <w:r w:rsidRPr="00666412">
        <w:rPr>
          <w:rFonts w:ascii="Calibri" w:hAnsi="Calibri"/>
          <w:spacing w:val="-2"/>
          <w:sz w:val="24"/>
          <w:szCs w:val="24"/>
        </w:rPr>
        <w:t>th</w:t>
      </w:r>
      <w:r w:rsidRPr="00666412">
        <w:rPr>
          <w:rFonts w:ascii="Calibri" w:hAnsi="Calibri"/>
          <w:sz w:val="24"/>
          <w:szCs w:val="24"/>
        </w:rPr>
        <w:t>e</w:t>
      </w:r>
      <w:r w:rsidRPr="00666412">
        <w:rPr>
          <w:rFonts w:ascii="Calibri" w:hAnsi="Calibri"/>
          <w:spacing w:val="3"/>
          <w:sz w:val="24"/>
          <w:szCs w:val="24"/>
        </w:rPr>
        <w:t xml:space="preserve"> </w:t>
      </w:r>
      <w:r w:rsidRPr="00666412">
        <w:rPr>
          <w:rFonts w:ascii="Calibri" w:hAnsi="Calibri"/>
          <w:spacing w:val="-2"/>
          <w:sz w:val="24"/>
          <w:szCs w:val="24"/>
        </w:rPr>
        <w:t>C</w:t>
      </w:r>
      <w:r w:rsidRPr="00666412">
        <w:rPr>
          <w:rFonts w:ascii="Calibri" w:hAnsi="Calibri"/>
          <w:spacing w:val="1"/>
          <w:sz w:val="24"/>
          <w:szCs w:val="24"/>
        </w:rPr>
        <w:t>o</w:t>
      </w:r>
      <w:r w:rsidRPr="00666412">
        <w:rPr>
          <w:rFonts w:ascii="Calibri" w:hAnsi="Calibri"/>
          <w:spacing w:val="-2"/>
          <w:sz w:val="24"/>
          <w:szCs w:val="24"/>
        </w:rPr>
        <w:t>mm</w:t>
      </w:r>
      <w:r w:rsidRPr="00666412">
        <w:rPr>
          <w:rFonts w:ascii="Calibri" w:hAnsi="Calibri"/>
          <w:sz w:val="24"/>
          <w:szCs w:val="24"/>
        </w:rPr>
        <w:t>is</w:t>
      </w:r>
      <w:r w:rsidRPr="00666412">
        <w:rPr>
          <w:rFonts w:ascii="Calibri" w:hAnsi="Calibri"/>
          <w:spacing w:val="2"/>
          <w:sz w:val="24"/>
          <w:szCs w:val="24"/>
        </w:rPr>
        <w:t>s</w:t>
      </w:r>
      <w:r w:rsidRPr="00666412">
        <w:rPr>
          <w:rFonts w:ascii="Calibri" w:hAnsi="Calibri"/>
          <w:spacing w:val="-2"/>
          <w:sz w:val="24"/>
          <w:szCs w:val="24"/>
        </w:rPr>
        <w:t>io</w:t>
      </w:r>
      <w:r w:rsidRPr="00666412">
        <w:rPr>
          <w:rFonts w:ascii="Calibri" w:hAnsi="Calibri"/>
          <w:sz w:val="24"/>
          <w:szCs w:val="24"/>
        </w:rPr>
        <w:t>n</w:t>
      </w:r>
      <w:r w:rsidRPr="00666412">
        <w:rPr>
          <w:rFonts w:ascii="Calibri" w:hAnsi="Calibri"/>
          <w:spacing w:val="-1"/>
          <w:sz w:val="24"/>
          <w:szCs w:val="24"/>
        </w:rPr>
        <w:t xml:space="preserve"> </w:t>
      </w:r>
      <w:r w:rsidRPr="00666412">
        <w:rPr>
          <w:rFonts w:ascii="Calibri" w:hAnsi="Calibri"/>
          <w:spacing w:val="1"/>
          <w:sz w:val="24"/>
          <w:szCs w:val="24"/>
        </w:rPr>
        <w:t>fo</w:t>
      </w:r>
      <w:r w:rsidRPr="00666412">
        <w:rPr>
          <w:rFonts w:ascii="Calibri" w:hAnsi="Calibri"/>
          <w:sz w:val="24"/>
          <w:szCs w:val="24"/>
        </w:rPr>
        <w:t>r</w:t>
      </w:r>
      <w:r w:rsidRPr="00666412">
        <w:rPr>
          <w:rFonts w:ascii="Calibri" w:hAnsi="Calibri"/>
          <w:spacing w:val="1"/>
          <w:w w:val="101"/>
          <w:sz w:val="24"/>
          <w:szCs w:val="24"/>
        </w:rPr>
        <w:t xml:space="preserve"> Renewable energy based mini-grid </w:t>
      </w:r>
      <w:r w:rsidRPr="00666412">
        <w:rPr>
          <w:rFonts w:ascii="Calibri" w:hAnsi="Calibri"/>
          <w:spacing w:val="2"/>
          <w:sz w:val="24"/>
          <w:szCs w:val="24"/>
        </w:rPr>
        <w:t>pl</w:t>
      </w:r>
      <w:r w:rsidRPr="00666412">
        <w:rPr>
          <w:rFonts w:ascii="Calibri" w:hAnsi="Calibri"/>
          <w:spacing w:val="-2"/>
          <w:sz w:val="24"/>
          <w:szCs w:val="24"/>
        </w:rPr>
        <w:t>an</w:t>
      </w:r>
      <w:r w:rsidRPr="00666412">
        <w:rPr>
          <w:rFonts w:ascii="Calibri" w:hAnsi="Calibri"/>
          <w:sz w:val="24"/>
          <w:szCs w:val="24"/>
        </w:rPr>
        <w:t>ts,</w:t>
      </w:r>
      <w:r w:rsidRPr="00666412">
        <w:rPr>
          <w:rFonts w:ascii="Calibri" w:hAnsi="Calibri"/>
          <w:spacing w:val="-1"/>
          <w:sz w:val="24"/>
          <w:szCs w:val="24"/>
        </w:rPr>
        <w:t xml:space="preserve"> </w:t>
      </w:r>
      <w:r w:rsidRPr="00666412">
        <w:rPr>
          <w:rFonts w:ascii="Calibri" w:hAnsi="Calibri"/>
          <w:spacing w:val="-2"/>
          <w:sz w:val="24"/>
          <w:szCs w:val="24"/>
        </w:rPr>
        <w:t>w</w:t>
      </w:r>
      <w:r w:rsidRPr="00666412">
        <w:rPr>
          <w:rFonts w:ascii="Calibri" w:hAnsi="Calibri"/>
          <w:spacing w:val="2"/>
          <w:sz w:val="24"/>
          <w:szCs w:val="24"/>
        </w:rPr>
        <w:t>h</w:t>
      </w:r>
      <w:r w:rsidRPr="00666412">
        <w:rPr>
          <w:rFonts w:ascii="Calibri" w:hAnsi="Calibri"/>
          <w:spacing w:val="-3"/>
          <w:sz w:val="24"/>
          <w:szCs w:val="24"/>
        </w:rPr>
        <w:t>ic</w:t>
      </w:r>
      <w:r w:rsidRPr="00666412">
        <w:rPr>
          <w:rFonts w:ascii="Calibri" w:hAnsi="Calibri"/>
          <w:sz w:val="24"/>
          <w:szCs w:val="24"/>
        </w:rPr>
        <w:t>h</w:t>
      </w:r>
      <w:r w:rsidRPr="00666412">
        <w:rPr>
          <w:rFonts w:ascii="Calibri" w:hAnsi="Calibri"/>
          <w:spacing w:val="-2"/>
          <w:sz w:val="24"/>
          <w:szCs w:val="24"/>
        </w:rPr>
        <w:t xml:space="preserve"> </w:t>
      </w:r>
      <w:r w:rsidRPr="00666412">
        <w:rPr>
          <w:rFonts w:ascii="Calibri" w:hAnsi="Calibri"/>
          <w:spacing w:val="1"/>
          <w:sz w:val="24"/>
          <w:szCs w:val="24"/>
        </w:rPr>
        <w:t>sh</w:t>
      </w:r>
      <w:r w:rsidRPr="00666412">
        <w:rPr>
          <w:rFonts w:ascii="Calibri" w:hAnsi="Calibri"/>
          <w:sz w:val="24"/>
          <w:szCs w:val="24"/>
        </w:rPr>
        <w:t>all</w:t>
      </w:r>
      <w:r w:rsidRPr="00666412">
        <w:rPr>
          <w:rFonts w:ascii="Calibri" w:hAnsi="Calibri"/>
          <w:spacing w:val="1"/>
          <w:sz w:val="24"/>
          <w:szCs w:val="24"/>
        </w:rPr>
        <w:t xml:space="preserve"> b</w:t>
      </w:r>
      <w:r w:rsidRPr="00666412">
        <w:rPr>
          <w:rFonts w:ascii="Calibri" w:hAnsi="Calibri"/>
          <w:sz w:val="24"/>
          <w:szCs w:val="24"/>
        </w:rPr>
        <w:t xml:space="preserve">e </w:t>
      </w:r>
      <w:r w:rsidRPr="00666412">
        <w:rPr>
          <w:rFonts w:ascii="Calibri" w:hAnsi="Calibri"/>
          <w:spacing w:val="-2"/>
          <w:sz w:val="24"/>
          <w:szCs w:val="24"/>
        </w:rPr>
        <w:t>a</w:t>
      </w:r>
      <w:r w:rsidRPr="00666412">
        <w:rPr>
          <w:rFonts w:ascii="Calibri" w:hAnsi="Calibri"/>
          <w:spacing w:val="1"/>
          <w:sz w:val="24"/>
          <w:szCs w:val="24"/>
        </w:rPr>
        <w:t>pp</w:t>
      </w:r>
      <w:r w:rsidRPr="00666412">
        <w:rPr>
          <w:rFonts w:ascii="Calibri" w:hAnsi="Calibri"/>
          <w:sz w:val="24"/>
          <w:szCs w:val="24"/>
        </w:rPr>
        <w:t>lic</w:t>
      </w:r>
      <w:r w:rsidRPr="00666412">
        <w:rPr>
          <w:rFonts w:ascii="Calibri" w:hAnsi="Calibri"/>
          <w:spacing w:val="1"/>
          <w:sz w:val="24"/>
          <w:szCs w:val="24"/>
        </w:rPr>
        <w:t>ab</w:t>
      </w:r>
      <w:r w:rsidRPr="00666412">
        <w:rPr>
          <w:rFonts w:ascii="Calibri" w:hAnsi="Calibri"/>
          <w:sz w:val="24"/>
          <w:szCs w:val="24"/>
        </w:rPr>
        <w:t>l</w:t>
      </w:r>
      <w:r w:rsidRPr="00666412">
        <w:rPr>
          <w:rFonts w:ascii="Calibri" w:hAnsi="Calibri"/>
          <w:spacing w:val="-1"/>
          <w:w w:val="101"/>
          <w:sz w:val="24"/>
          <w:szCs w:val="24"/>
        </w:rPr>
        <w:t xml:space="preserve">e </w:t>
      </w:r>
      <w:r w:rsidRPr="00666412">
        <w:rPr>
          <w:rFonts w:ascii="Calibri" w:hAnsi="Calibri"/>
          <w:spacing w:val="1"/>
          <w:w w:val="101"/>
          <w:sz w:val="24"/>
          <w:szCs w:val="24"/>
        </w:rPr>
        <w:t>fo</w:t>
      </w:r>
      <w:r w:rsidRPr="00666412">
        <w:rPr>
          <w:rFonts w:ascii="Calibri" w:hAnsi="Calibri"/>
          <w:w w:val="101"/>
          <w:sz w:val="24"/>
          <w:szCs w:val="24"/>
        </w:rPr>
        <w:t>r</w:t>
      </w:r>
      <w:r w:rsidRPr="00666412">
        <w:rPr>
          <w:rFonts w:ascii="Calibri" w:hAnsi="Calibri"/>
          <w:spacing w:val="1"/>
          <w:w w:val="101"/>
          <w:sz w:val="24"/>
          <w:szCs w:val="24"/>
        </w:rPr>
        <w:t xml:space="preserve"> </w:t>
      </w:r>
      <w:r w:rsidRPr="00666412">
        <w:rPr>
          <w:rFonts w:ascii="Calibri" w:hAnsi="Calibri"/>
          <w:spacing w:val="-1"/>
          <w:sz w:val="24"/>
          <w:szCs w:val="24"/>
        </w:rPr>
        <w:t>p</w:t>
      </w:r>
      <w:r w:rsidRPr="00666412">
        <w:rPr>
          <w:rFonts w:ascii="Calibri" w:hAnsi="Calibri"/>
          <w:spacing w:val="-2"/>
          <w:sz w:val="24"/>
          <w:szCs w:val="24"/>
        </w:rPr>
        <w:t>ro</w:t>
      </w:r>
      <w:r w:rsidRPr="00666412">
        <w:rPr>
          <w:rFonts w:ascii="Calibri" w:hAnsi="Calibri"/>
          <w:spacing w:val="1"/>
          <w:sz w:val="24"/>
          <w:szCs w:val="24"/>
        </w:rPr>
        <w:t>c</w:t>
      </w:r>
      <w:r w:rsidRPr="00666412">
        <w:rPr>
          <w:rFonts w:ascii="Calibri" w:hAnsi="Calibri"/>
          <w:spacing w:val="-1"/>
          <w:sz w:val="24"/>
          <w:szCs w:val="24"/>
        </w:rPr>
        <w:t>u</w:t>
      </w:r>
      <w:r w:rsidRPr="00666412">
        <w:rPr>
          <w:rFonts w:ascii="Calibri" w:hAnsi="Calibri"/>
          <w:spacing w:val="2"/>
          <w:sz w:val="24"/>
          <w:szCs w:val="24"/>
        </w:rPr>
        <w:t>r</w:t>
      </w:r>
      <w:r w:rsidRPr="00666412">
        <w:rPr>
          <w:rFonts w:ascii="Calibri" w:hAnsi="Calibri"/>
          <w:spacing w:val="1"/>
          <w:sz w:val="24"/>
          <w:szCs w:val="24"/>
        </w:rPr>
        <w:t>em</w:t>
      </w:r>
      <w:r w:rsidRPr="00666412">
        <w:rPr>
          <w:rFonts w:ascii="Calibri" w:hAnsi="Calibri"/>
          <w:spacing w:val="-2"/>
          <w:sz w:val="24"/>
          <w:szCs w:val="24"/>
        </w:rPr>
        <w:t>en</w:t>
      </w:r>
      <w:r w:rsidRPr="00666412">
        <w:rPr>
          <w:rFonts w:ascii="Calibri" w:hAnsi="Calibri"/>
          <w:sz w:val="24"/>
          <w:szCs w:val="24"/>
        </w:rPr>
        <w:t>t</w:t>
      </w:r>
      <w:r w:rsidRPr="00666412">
        <w:rPr>
          <w:rFonts w:ascii="Calibri" w:hAnsi="Calibri"/>
          <w:spacing w:val="-2"/>
          <w:sz w:val="24"/>
          <w:szCs w:val="24"/>
        </w:rPr>
        <w:t xml:space="preserve"> o</w:t>
      </w:r>
      <w:r w:rsidRPr="00666412">
        <w:rPr>
          <w:rFonts w:ascii="Calibri" w:hAnsi="Calibri"/>
          <w:sz w:val="24"/>
          <w:szCs w:val="24"/>
        </w:rPr>
        <w:t>f</w:t>
      </w:r>
      <w:r w:rsidRPr="00666412">
        <w:rPr>
          <w:rFonts w:ascii="Calibri" w:hAnsi="Calibri"/>
          <w:spacing w:val="-2"/>
          <w:sz w:val="24"/>
          <w:szCs w:val="24"/>
        </w:rPr>
        <w:t xml:space="preserve"> electricity</w:t>
      </w:r>
      <w:r w:rsidRPr="00666412">
        <w:rPr>
          <w:rFonts w:ascii="Calibri" w:hAnsi="Calibri"/>
          <w:spacing w:val="3"/>
          <w:sz w:val="24"/>
          <w:szCs w:val="24"/>
        </w:rPr>
        <w:t xml:space="preserve"> b</w:t>
      </w:r>
      <w:r w:rsidRPr="00666412">
        <w:rPr>
          <w:rFonts w:ascii="Calibri" w:hAnsi="Calibri"/>
          <w:sz w:val="24"/>
          <w:szCs w:val="24"/>
        </w:rPr>
        <w:t xml:space="preserve">y </w:t>
      </w:r>
      <w:r w:rsidRPr="00666412">
        <w:rPr>
          <w:rFonts w:ascii="Calibri" w:hAnsi="Calibri"/>
          <w:spacing w:val="2"/>
          <w:sz w:val="24"/>
          <w:szCs w:val="24"/>
        </w:rPr>
        <w:t>the</w:t>
      </w:r>
      <w:r w:rsidRPr="00666412">
        <w:rPr>
          <w:rFonts w:ascii="Calibri" w:hAnsi="Calibri"/>
          <w:spacing w:val="-1"/>
          <w:sz w:val="24"/>
          <w:szCs w:val="24"/>
        </w:rPr>
        <w:t xml:space="preserve"> </w:t>
      </w:r>
      <w:r w:rsidRPr="00666412">
        <w:rPr>
          <w:rFonts w:ascii="Calibri" w:hAnsi="Calibri"/>
          <w:spacing w:val="2"/>
          <w:sz w:val="24"/>
          <w:szCs w:val="24"/>
        </w:rPr>
        <w:t>Di</w:t>
      </w:r>
      <w:r w:rsidRPr="00666412">
        <w:rPr>
          <w:rFonts w:ascii="Calibri" w:hAnsi="Calibri"/>
          <w:sz w:val="24"/>
          <w:szCs w:val="24"/>
        </w:rPr>
        <w:t>s</w:t>
      </w:r>
      <w:r w:rsidRPr="00666412">
        <w:rPr>
          <w:rFonts w:ascii="Calibri" w:hAnsi="Calibri"/>
          <w:spacing w:val="-1"/>
          <w:sz w:val="24"/>
          <w:szCs w:val="24"/>
        </w:rPr>
        <w:t>tr</w:t>
      </w:r>
      <w:r w:rsidRPr="00666412">
        <w:rPr>
          <w:rFonts w:ascii="Calibri" w:hAnsi="Calibri"/>
          <w:spacing w:val="1"/>
          <w:sz w:val="24"/>
          <w:szCs w:val="24"/>
        </w:rPr>
        <w:t>ibu</w:t>
      </w:r>
      <w:r w:rsidRPr="00666412">
        <w:rPr>
          <w:rFonts w:ascii="Calibri" w:hAnsi="Calibri"/>
          <w:sz w:val="24"/>
          <w:szCs w:val="24"/>
        </w:rPr>
        <w:t>t</w:t>
      </w:r>
      <w:r w:rsidRPr="00666412">
        <w:rPr>
          <w:rFonts w:ascii="Calibri" w:hAnsi="Calibri"/>
          <w:spacing w:val="1"/>
          <w:sz w:val="24"/>
          <w:szCs w:val="24"/>
        </w:rPr>
        <w:t>io</w:t>
      </w:r>
      <w:r w:rsidRPr="00666412">
        <w:rPr>
          <w:rFonts w:ascii="Calibri" w:hAnsi="Calibri"/>
          <w:sz w:val="24"/>
          <w:szCs w:val="24"/>
        </w:rPr>
        <w:t>n</w:t>
      </w:r>
      <w:r w:rsidRPr="00666412">
        <w:rPr>
          <w:rFonts w:ascii="Calibri" w:hAnsi="Calibri"/>
          <w:spacing w:val="-3"/>
          <w:sz w:val="24"/>
          <w:szCs w:val="24"/>
        </w:rPr>
        <w:t xml:space="preserve"> L</w:t>
      </w:r>
      <w:r w:rsidRPr="00666412">
        <w:rPr>
          <w:rFonts w:ascii="Calibri" w:hAnsi="Calibri"/>
          <w:spacing w:val="2"/>
          <w:sz w:val="24"/>
          <w:szCs w:val="24"/>
        </w:rPr>
        <w:t>ic</w:t>
      </w:r>
      <w:r w:rsidRPr="00666412">
        <w:rPr>
          <w:rFonts w:ascii="Calibri" w:hAnsi="Calibri"/>
          <w:spacing w:val="1"/>
          <w:sz w:val="24"/>
          <w:szCs w:val="24"/>
        </w:rPr>
        <w:t>en</w:t>
      </w:r>
      <w:r w:rsidRPr="00666412">
        <w:rPr>
          <w:rFonts w:ascii="Calibri" w:hAnsi="Calibri"/>
          <w:spacing w:val="-3"/>
          <w:sz w:val="24"/>
          <w:szCs w:val="24"/>
        </w:rPr>
        <w:t>se</w:t>
      </w:r>
      <w:r w:rsidRPr="00666412">
        <w:rPr>
          <w:rFonts w:ascii="Calibri" w:hAnsi="Calibri"/>
          <w:sz w:val="24"/>
          <w:szCs w:val="24"/>
        </w:rPr>
        <w:t>e</w:t>
      </w:r>
      <w:r w:rsidRPr="00666412">
        <w:rPr>
          <w:rFonts w:ascii="Calibri" w:hAnsi="Calibri"/>
          <w:spacing w:val="-1"/>
          <w:sz w:val="24"/>
          <w:szCs w:val="24"/>
        </w:rPr>
        <w:t xml:space="preserve"> f</w:t>
      </w:r>
      <w:r w:rsidRPr="00666412">
        <w:rPr>
          <w:rFonts w:ascii="Calibri" w:hAnsi="Calibri"/>
          <w:spacing w:val="1"/>
          <w:sz w:val="24"/>
          <w:szCs w:val="24"/>
        </w:rPr>
        <w:t>ro</w:t>
      </w:r>
      <w:r w:rsidRPr="00666412">
        <w:rPr>
          <w:rFonts w:ascii="Calibri" w:hAnsi="Calibri"/>
          <w:sz w:val="24"/>
          <w:szCs w:val="24"/>
        </w:rPr>
        <w:t xml:space="preserve">m </w:t>
      </w:r>
      <w:r w:rsidRPr="00666412">
        <w:rPr>
          <w:rFonts w:ascii="Calibri" w:hAnsi="Calibri"/>
          <w:spacing w:val="1"/>
          <w:sz w:val="24"/>
          <w:szCs w:val="24"/>
        </w:rPr>
        <w:t>th</w:t>
      </w:r>
      <w:r w:rsidRPr="00666412">
        <w:rPr>
          <w:rFonts w:ascii="Calibri" w:hAnsi="Calibri"/>
          <w:sz w:val="24"/>
          <w:szCs w:val="24"/>
        </w:rPr>
        <w:t>e</w:t>
      </w:r>
      <w:r w:rsidRPr="00666412">
        <w:rPr>
          <w:rFonts w:ascii="Calibri" w:hAnsi="Calibri"/>
          <w:spacing w:val="-4"/>
          <w:sz w:val="24"/>
          <w:szCs w:val="24"/>
        </w:rPr>
        <w:t xml:space="preserve"> </w:t>
      </w:r>
      <w:r w:rsidRPr="00666412">
        <w:rPr>
          <w:rFonts w:ascii="Calibri" w:hAnsi="Calibri"/>
          <w:spacing w:val="2"/>
          <w:sz w:val="24"/>
          <w:szCs w:val="24"/>
        </w:rPr>
        <w:t>M</w:t>
      </w:r>
      <w:r w:rsidRPr="00666412">
        <w:rPr>
          <w:rFonts w:ascii="Calibri" w:hAnsi="Calibri"/>
          <w:spacing w:val="-2"/>
          <w:sz w:val="24"/>
          <w:szCs w:val="24"/>
        </w:rPr>
        <w:t>in</w:t>
      </w:r>
      <w:r w:rsidRPr="00666412">
        <w:rPr>
          <w:rFonts w:ascii="Calibri" w:hAnsi="Calibri"/>
          <w:spacing w:val="4"/>
          <w:sz w:val="24"/>
          <w:szCs w:val="24"/>
        </w:rPr>
        <w:t>i</w:t>
      </w:r>
      <w:r w:rsidRPr="00666412">
        <w:rPr>
          <w:rFonts w:ascii="Calibri" w:hAnsi="Calibri"/>
          <w:spacing w:val="-1"/>
          <w:sz w:val="24"/>
          <w:szCs w:val="24"/>
        </w:rPr>
        <w:t>-Gr</w:t>
      </w:r>
      <w:r w:rsidRPr="00666412">
        <w:rPr>
          <w:rFonts w:ascii="Calibri" w:hAnsi="Calibri"/>
          <w:sz w:val="24"/>
          <w:szCs w:val="24"/>
        </w:rPr>
        <w:t>id</w:t>
      </w:r>
      <w:r w:rsidRPr="00666412">
        <w:rPr>
          <w:rFonts w:ascii="Calibri" w:hAnsi="Calibri"/>
          <w:w w:val="101"/>
          <w:sz w:val="24"/>
          <w:szCs w:val="24"/>
        </w:rPr>
        <w:t xml:space="preserve"> R</w:t>
      </w:r>
      <w:r w:rsidRPr="00666412">
        <w:rPr>
          <w:rFonts w:ascii="Calibri" w:hAnsi="Calibri"/>
          <w:spacing w:val="1"/>
          <w:w w:val="101"/>
          <w:sz w:val="24"/>
          <w:szCs w:val="24"/>
        </w:rPr>
        <w:t>e</w:t>
      </w:r>
      <w:r w:rsidRPr="00666412">
        <w:rPr>
          <w:rFonts w:ascii="Calibri" w:hAnsi="Calibri"/>
          <w:spacing w:val="-3"/>
          <w:w w:val="101"/>
          <w:sz w:val="24"/>
          <w:szCs w:val="24"/>
        </w:rPr>
        <w:t>n</w:t>
      </w:r>
      <w:r w:rsidRPr="00666412">
        <w:rPr>
          <w:rFonts w:ascii="Calibri" w:hAnsi="Calibri"/>
          <w:spacing w:val="2"/>
          <w:w w:val="101"/>
          <w:sz w:val="24"/>
          <w:szCs w:val="24"/>
        </w:rPr>
        <w:t>e</w:t>
      </w:r>
      <w:r w:rsidRPr="00666412">
        <w:rPr>
          <w:rFonts w:ascii="Calibri" w:hAnsi="Calibri"/>
          <w:spacing w:val="-3"/>
          <w:w w:val="101"/>
          <w:sz w:val="24"/>
          <w:szCs w:val="24"/>
        </w:rPr>
        <w:t>w</w:t>
      </w:r>
      <w:r w:rsidRPr="00666412">
        <w:rPr>
          <w:rFonts w:ascii="Calibri" w:hAnsi="Calibri"/>
          <w:spacing w:val="1"/>
          <w:w w:val="101"/>
          <w:sz w:val="24"/>
          <w:szCs w:val="24"/>
        </w:rPr>
        <w:t>a</w:t>
      </w:r>
      <w:r w:rsidRPr="00666412">
        <w:rPr>
          <w:rFonts w:ascii="Calibri" w:hAnsi="Calibri"/>
          <w:spacing w:val="2"/>
          <w:w w:val="101"/>
          <w:sz w:val="24"/>
          <w:szCs w:val="24"/>
        </w:rPr>
        <w:t>bl</w:t>
      </w:r>
      <w:r w:rsidRPr="00666412">
        <w:rPr>
          <w:rFonts w:ascii="Calibri" w:hAnsi="Calibri"/>
          <w:w w:val="101"/>
          <w:sz w:val="24"/>
          <w:szCs w:val="24"/>
        </w:rPr>
        <w:t>e</w:t>
      </w:r>
      <w:r w:rsidRPr="00666412">
        <w:rPr>
          <w:rFonts w:ascii="Calibri" w:hAnsi="Calibri"/>
          <w:spacing w:val="-1"/>
          <w:w w:val="101"/>
          <w:sz w:val="24"/>
          <w:szCs w:val="24"/>
        </w:rPr>
        <w:t xml:space="preserve"> </w:t>
      </w:r>
      <w:r w:rsidRPr="00666412">
        <w:rPr>
          <w:rFonts w:ascii="Calibri" w:hAnsi="Calibri"/>
          <w:spacing w:val="1"/>
          <w:sz w:val="24"/>
          <w:szCs w:val="24"/>
        </w:rPr>
        <w:t>Energ</w:t>
      </w:r>
      <w:r w:rsidRPr="00666412">
        <w:rPr>
          <w:rFonts w:ascii="Calibri" w:hAnsi="Calibri"/>
          <w:sz w:val="24"/>
          <w:szCs w:val="24"/>
        </w:rPr>
        <w:t>y</w:t>
      </w:r>
      <w:r w:rsidRPr="00666412">
        <w:rPr>
          <w:rFonts w:ascii="Calibri" w:hAnsi="Calibri"/>
          <w:spacing w:val="2"/>
          <w:w w:val="101"/>
          <w:sz w:val="24"/>
          <w:szCs w:val="24"/>
        </w:rPr>
        <w:t xml:space="preserve"> </w:t>
      </w:r>
      <w:r w:rsidRPr="00666412">
        <w:rPr>
          <w:rFonts w:ascii="Calibri" w:hAnsi="Calibri"/>
          <w:spacing w:val="-4"/>
          <w:w w:val="101"/>
          <w:sz w:val="24"/>
          <w:szCs w:val="24"/>
        </w:rPr>
        <w:t>Sy</w:t>
      </w:r>
      <w:r w:rsidRPr="00666412">
        <w:rPr>
          <w:rFonts w:ascii="Calibri" w:hAnsi="Calibri"/>
          <w:spacing w:val="2"/>
          <w:w w:val="101"/>
          <w:sz w:val="24"/>
          <w:szCs w:val="24"/>
        </w:rPr>
        <w:t>st</w:t>
      </w:r>
      <w:r w:rsidRPr="00666412">
        <w:rPr>
          <w:rFonts w:ascii="Calibri" w:hAnsi="Calibri"/>
          <w:spacing w:val="-2"/>
          <w:w w:val="101"/>
          <w:sz w:val="24"/>
          <w:szCs w:val="24"/>
        </w:rPr>
        <w:t>em;</w:t>
      </w:r>
    </w:p>
    <w:p w:rsidR="005F5EAD" w:rsidRPr="00666412" w:rsidRDefault="005F5EAD" w:rsidP="00D47682">
      <w:pPr>
        <w:pStyle w:val="ListParagraph"/>
        <w:numPr>
          <w:ilvl w:val="0"/>
          <w:numId w:val="20"/>
        </w:numPr>
        <w:spacing w:after="120" w:line="320" w:lineRule="exact"/>
        <w:ind w:left="1109"/>
        <w:rPr>
          <w:rFonts w:ascii="Calibri" w:hAnsi="Calibri"/>
          <w:sz w:val="24"/>
          <w:szCs w:val="24"/>
        </w:rPr>
      </w:pPr>
      <w:r w:rsidRPr="00666412">
        <w:rPr>
          <w:rFonts w:ascii="Calibri" w:hAnsi="Calibri"/>
          <w:spacing w:val="-1"/>
          <w:sz w:val="24"/>
          <w:szCs w:val="24"/>
        </w:rPr>
        <w:t>‘</w:t>
      </w:r>
      <w:r w:rsidRPr="00666412">
        <w:rPr>
          <w:rFonts w:ascii="Calibri" w:hAnsi="Calibri"/>
          <w:b/>
          <w:spacing w:val="-2"/>
          <w:sz w:val="24"/>
          <w:szCs w:val="24"/>
        </w:rPr>
        <w:t>G</w:t>
      </w:r>
      <w:r w:rsidRPr="00666412">
        <w:rPr>
          <w:rFonts w:ascii="Calibri" w:hAnsi="Calibri"/>
          <w:b/>
          <w:sz w:val="24"/>
          <w:szCs w:val="24"/>
        </w:rPr>
        <w:t>r</w:t>
      </w:r>
      <w:r w:rsidRPr="00666412">
        <w:rPr>
          <w:rFonts w:ascii="Calibri" w:hAnsi="Calibri"/>
          <w:b/>
          <w:spacing w:val="2"/>
          <w:sz w:val="24"/>
          <w:szCs w:val="24"/>
        </w:rPr>
        <w:t>i</w:t>
      </w:r>
      <w:r w:rsidRPr="00666412">
        <w:rPr>
          <w:rFonts w:ascii="Calibri" w:hAnsi="Calibri"/>
          <w:b/>
          <w:sz w:val="24"/>
          <w:szCs w:val="24"/>
        </w:rPr>
        <w:t xml:space="preserve">d </w:t>
      </w:r>
      <w:r w:rsidRPr="00666412">
        <w:rPr>
          <w:rFonts w:ascii="Calibri" w:hAnsi="Calibri"/>
          <w:b/>
          <w:spacing w:val="-1"/>
          <w:sz w:val="24"/>
          <w:szCs w:val="24"/>
        </w:rPr>
        <w:t>A</w:t>
      </w:r>
      <w:r w:rsidRPr="00666412">
        <w:rPr>
          <w:rFonts w:ascii="Calibri" w:hAnsi="Calibri"/>
          <w:b/>
          <w:spacing w:val="2"/>
          <w:sz w:val="24"/>
          <w:szCs w:val="24"/>
        </w:rPr>
        <w:t>r</w:t>
      </w:r>
      <w:r w:rsidRPr="00666412">
        <w:rPr>
          <w:rFonts w:ascii="Calibri" w:hAnsi="Calibri"/>
          <w:b/>
          <w:sz w:val="24"/>
          <w:szCs w:val="24"/>
        </w:rPr>
        <w:t>ri</w:t>
      </w:r>
      <w:r w:rsidRPr="00666412">
        <w:rPr>
          <w:rFonts w:ascii="Calibri" w:hAnsi="Calibri"/>
          <w:b/>
          <w:spacing w:val="1"/>
          <w:sz w:val="24"/>
          <w:szCs w:val="24"/>
        </w:rPr>
        <w:t>v</w:t>
      </w:r>
      <w:r w:rsidRPr="00666412">
        <w:rPr>
          <w:rFonts w:ascii="Calibri" w:hAnsi="Calibri"/>
          <w:b/>
          <w:spacing w:val="-2"/>
          <w:sz w:val="24"/>
          <w:szCs w:val="24"/>
        </w:rPr>
        <w:t>a</w:t>
      </w:r>
      <w:r w:rsidRPr="00666412">
        <w:rPr>
          <w:rFonts w:ascii="Calibri" w:hAnsi="Calibri"/>
          <w:b/>
          <w:sz w:val="24"/>
          <w:szCs w:val="24"/>
        </w:rPr>
        <w:t>l’</w:t>
      </w:r>
      <w:r w:rsidRPr="00666412">
        <w:rPr>
          <w:rFonts w:ascii="Calibri" w:hAnsi="Calibri"/>
          <w:sz w:val="24"/>
          <w:szCs w:val="24"/>
        </w:rPr>
        <w:t xml:space="preserve"> </w:t>
      </w:r>
      <w:r w:rsidRPr="00666412">
        <w:rPr>
          <w:rFonts w:ascii="Calibri" w:hAnsi="Calibri"/>
          <w:spacing w:val="1"/>
          <w:sz w:val="24"/>
          <w:szCs w:val="24"/>
        </w:rPr>
        <w:t>m</w:t>
      </w:r>
      <w:r w:rsidRPr="00666412">
        <w:rPr>
          <w:rFonts w:ascii="Calibri" w:hAnsi="Calibri"/>
          <w:sz w:val="24"/>
          <w:szCs w:val="24"/>
        </w:rPr>
        <w:t>e</w:t>
      </w:r>
      <w:r w:rsidRPr="00666412">
        <w:rPr>
          <w:rFonts w:ascii="Calibri" w:hAnsi="Calibri"/>
          <w:spacing w:val="-3"/>
          <w:sz w:val="24"/>
          <w:szCs w:val="24"/>
        </w:rPr>
        <w:t>a</w:t>
      </w:r>
      <w:r w:rsidRPr="00666412">
        <w:rPr>
          <w:rFonts w:ascii="Calibri" w:hAnsi="Calibri"/>
          <w:spacing w:val="1"/>
          <w:sz w:val="24"/>
          <w:szCs w:val="24"/>
        </w:rPr>
        <w:t>n</w:t>
      </w:r>
      <w:r w:rsidRPr="00666412">
        <w:rPr>
          <w:rFonts w:ascii="Calibri" w:hAnsi="Calibri"/>
          <w:sz w:val="24"/>
          <w:szCs w:val="24"/>
        </w:rPr>
        <w:t>s e</w:t>
      </w:r>
      <w:r w:rsidRPr="00666412">
        <w:rPr>
          <w:rFonts w:ascii="Calibri" w:hAnsi="Calibri"/>
          <w:spacing w:val="3"/>
          <w:sz w:val="24"/>
          <w:szCs w:val="24"/>
        </w:rPr>
        <w:t>x</w:t>
      </w:r>
      <w:r w:rsidRPr="00666412">
        <w:rPr>
          <w:rFonts w:ascii="Calibri" w:hAnsi="Calibri"/>
          <w:sz w:val="24"/>
          <w:szCs w:val="24"/>
        </w:rPr>
        <w:t>te</w:t>
      </w:r>
      <w:r w:rsidRPr="00666412">
        <w:rPr>
          <w:rFonts w:ascii="Calibri" w:hAnsi="Calibri"/>
          <w:spacing w:val="1"/>
          <w:sz w:val="24"/>
          <w:szCs w:val="24"/>
        </w:rPr>
        <w:t>n</w:t>
      </w:r>
      <w:r w:rsidRPr="00666412">
        <w:rPr>
          <w:rFonts w:ascii="Calibri" w:hAnsi="Calibri"/>
          <w:spacing w:val="-2"/>
          <w:sz w:val="24"/>
          <w:szCs w:val="24"/>
        </w:rPr>
        <w:t>s</w:t>
      </w:r>
      <w:r w:rsidRPr="00666412">
        <w:rPr>
          <w:rFonts w:ascii="Calibri" w:hAnsi="Calibri"/>
          <w:spacing w:val="2"/>
          <w:sz w:val="24"/>
          <w:szCs w:val="24"/>
        </w:rPr>
        <w:t>i</w:t>
      </w:r>
      <w:r w:rsidRPr="00666412">
        <w:rPr>
          <w:rFonts w:ascii="Calibri" w:hAnsi="Calibri"/>
          <w:spacing w:val="-2"/>
          <w:sz w:val="24"/>
          <w:szCs w:val="24"/>
        </w:rPr>
        <w:t>o</w:t>
      </w:r>
      <w:r w:rsidRPr="00666412">
        <w:rPr>
          <w:rFonts w:ascii="Calibri" w:hAnsi="Calibri"/>
          <w:sz w:val="24"/>
          <w:szCs w:val="24"/>
        </w:rPr>
        <w:t xml:space="preserve">n </w:t>
      </w:r>
      <w:r w:rsidRPr="00666412">
        <w:rPr>
          <w:rFonts w:ascii="Calibri" w:hAnsi="Calibri"/>
          <w:spacing w:val="1"/>
          <w:sz w:val="24"/>
          <w:szCs w:val="24"/>
        </w:rPr>
        <w:t>o</w:t>
      </w:r>
      <w:r w:rsidRPr="00666412">
        <w:rPr>
          <w:rFonts w:ascii="Calibri" w:hAnsi="Calibri"/>
          <w:sz w:val="24"/>
          <w:szCs w:val="24"/>
        </w:rPr>
        <w:t xml:space="preserve">f </w:t>
      </w:r>
      <w:r w:rsidRPr="00666412">
        <w:rPr>
          <w:rFonts w:ascii="Calibri" w:hAnsi="Calibri"/>
          <w:spacing w:val="2"/>
          <w:sz w:val="24"/>
          <w:szCs w:val="24"/>
        </w:rPr>
        <w:t>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1"/>
          <w:sz w:val="24"/>
          <w:szCs w:val="24"/>
        </w:rPr>
        <w:t>D</w:t>
      </w:r>
      <w:r w:rsidRPr="00666412">
        <w:rPr>
          <w:rFonts w:ascii="Calibri" w:hAnsi="Calibri"/>
          <w:spacing w:val="2"/>
          <w:sz w:val="24"/>
          <w:szCs w:val="24"/>
        </w:rPr>
        <w:t>i</w:t>
      </w:r>
      <w:r w:rsidRPr="00666412">
        <w:rPr>
          <w:rFonts w:ascii="Calibri" w:hAnsi="Calibri"/>
          <w:sz w:val="24"/>
          <w:szCs w:val="24"/>
        </w:rPr>
        <w:t>st</w:t>
      </w:r>
      <w:r w:rsidRPr="00666412">
        <w:rPr>
          <w:rFonts w:ascii="Calibri" w:hAnsi="Calibri"/>
          <w:spacing w:val="-1"/>
          <w:sz w:val="24"/>
          <w:szCs w:val="24"/>
        </w:rPr>
        <w:t>r</w:t>
      </w:r>
      <w:r w:rsidRPr="00666412">
        <w:rPr>
          <w:rFonts w:ascii="Calibri" w:hAnsi="Calibri"/>
          <w:sz w:val="24"/>
          <w:szCs w:val="24"/>
        </w:rPr>
        <w:t>i</w:t>
      </w:r>
      <w:r w:rsidRPr="00666412">
        <w:rPr>
          <w:rFonts w:ascii="Calibri" w:hAnsi="Calibri"/>
          <w:spacing w:val="1"/>
          <w:sz w:val="24"/>
          <w:szCs w:val="24"/>
        </w:rPr>
        <w:t>bu</w:t>
      </w:r>
      <w:r w:rsidRPr="00666412">
        <w:rPr>
          <w:rFonts w:ascii="Calibri" w:hAnsi="Calibri"/>
          <w:sz w:val="24"/>
          <w:szCs w:val="24"/>
        </w:rPr>
        <w:t>ti</w:t>
      </w:r>
      <w:r w:rsidRPr="00666412">
        <w:rPr>
          <w:rFonts w:ascii="Calibri" w:hAnsi="Calibri"/>
          <w:spacing w:val="-2"/>
          <w:sz w:val="24"/>
          <w:szCs w:val="24"/>
        </w:rPr>
        <w:t>o</w:t>
      </w:r>
      <w:r w:rsidRPr="00666412">
        <w:rPr>
          <w:rFonts w:ascii="Calibri" w:hAnsi="Calibri"/>
          <w:sz w:val="24"/>
          <w:szCs w:val="24"/>
        </w:rPr>
        <w:t xml:space="preserve">n </w:t>
      </w:r>
      <w:r w:rsidRPr="00666412">
        <w:rPr>
          <w:rFonts w:ascii="Calibri" w:hAnsi="Calibri"/>
          <w:spacing w:val="-6"/>
          <w:sz w:val="24"/>
          <w:szCs w:val="24"/>
        </w:rPr>
        <w:t>L</w:t>
      </w:r>
      <w:r w:rsidRPr="00666412">
        <w:rPr>
          <w:rFonts w:ascii="Calibri" w:hAnsi="Calibri"/>
          <w:sz w:val="24"/>
          <w:szCs w:val="24"/>
        </w:rPr>
        <w:t>i</w:t>
      </w:r>
      <w:r w:rsidRPr="00666412">
        <w:rPr>
          <w:rFonts w:ascii="Calibri" w:hAnsi="Calibri"/>
          <w:spacing w:val="2"/>
          <w:sz w:val="24"/>
          <w:szCs w:val="24"/>
        </w:rPr>
        <w:t>c</w:t>
      </w:r>
      <w:r w:rsidRPr="00666412">
        <w:rPr>
          <w:rFonts w:ascii="Calibri" w:hAnsi="Calibri"/>
          <w:sz w:val="24"/>
          <w:szCs w:val="24"/>
        </w:rPr>
        <w:t>e</w:t>
      </w:r>
      <w:r w:rsidRPr="00666412">
        <w:rPr>
          <w:rFonts w:ascii="Calibri" w:hAnsi="Calibri"/>
          <w:spacing w:val="1"/>
          <w:sz w:val="24"/>
          <w:szCs w:val="24"/>
        </w:rPr>
        <w:t>n</w:t>
      </w:r>
      <w:r w:rsidRPr="00666412">
        <w:rPr>
          <w:rFonts w:ascii="Calibri" w:hAnsi="Calibri"/>
          <w:sz w:val="24"/>
          <w:szCs w:val="24"/>
        </w:rPr>
        <w:t>s</w:t>
      </w:r>
      <w:r w:rsidRPr="00666412">
        <w:rPr>
          <w:rFonts w:ascii="Calibri" w:hAnsi="Calibri"/>
          <w:spacing w:val="-3"/>
          <w:sz w:val="24"/>
          <w:szCs w:val="24"/>
        </w:rPr>
        <w:t>e</w:t>
      </w:r>
      <w:r w:rsidRPr="00666412">
        <w:rPr>
          <w:rFonts w:ascii="Calibri" w:hAnsi="Calibri"/>
          <w:spacing w:val="2"/>
          <w:sz w:val="24"/>
          <w:szCs w:val="24"/>
        </w:rPr>
        <w:t>e</w:t>
      </w:r>
      <w:r w:rsidRPr="00666412">
        <w:rPr>
          <w:rFonts w:ascii="Calibri" w:hAnsi="Calibri"/>
          <w:spacing w:val="-1"/>
          <w:sz w:val="24"/>
          <w:szCs w:val="24"/>
        </w:rPr>
        <w:t>’</w:t>
      </w:r>
      <w:r w:rsidRPr="00666412">
        <w:rPr>
          <w:rFonts w:ascii="Calibri" w:hAnsi="Calibri"/>
          <w:sz w:val="24"/>
          <w:szCs w:val="24"/>
        </w:rPr>
        <w:t xml:space="preserve">s </w:t>
      </w:r>
      <w:r w:rsidRPr="00666412">
        <w:rPr>
          <w:rFonts w:ascii="Calibri" w:hAnsi="Calibri"/>
          <w:spacing w:val="3"/>
          <w:sz w:val="24"/>
          <w:szCs w:val="24"/>
        </w:rPr>
        <w:t>s</w:t>
      </w:r>
      <w:r w:rsidRPr="00666412">
        <w:rPr>
          <w:rFonts w:ascii="Calibri" w:hAnsi="Calibri"/>
          <w:spacing w:val="-6"/>
          <w:sz w:val="24"/>
          <w:szCs w:val="24"/>
        </w:rPr>
        <w:t>y</w:t>
      </w:r>
      <w:r w:rsidRPr="00666412">
        <w:rPr>
          <w:rFonts w:ascii="Calibri" w:hAnsi="Calibri"/>
          <w:sz w:val="24"/>
          <w:szCs w:val="24"/>
        </w:rPr>
        <w:t>st</w:t>
      </w:r>
      <w:r w:rsidRPr="00666412">
        <w:rPr>
          <w:rFonts w:ascii="Calibri" w:hAnsi="Calibri"/>
          <w:spacing w:val="2"/>
          <w:sz w:val="24"/>
          <w:szCs w:val="24"/>
        </w:rPr>
        <w:t>e</w:t>
      </w:r>
      <w:r w:rsidRPr="00666412">
        <w:rPr>
          <w:rFonts w:ascii="Calibri" w:hAnsi="Calibri"/>
          <w:sz w:val="24"/>
          <w:szCs w:val="24"/>
        </w:rPr>
        <w:t xml:space="preserve">m </w:t>
      </w:r>
      <w:r w:rsidRPr="00666412">
        <w:rPr>
          <w:rFonts w:ascii="Calibri" w:hAnsi="Calibri"/>
          <w:spacing w:val="2"/>
          <w:sz w:val="24"/>
          <w:szCs w:val="24"/>
        </w:rPr>
        <w:t>w</w:t>
      </w:r>
      <w:r w:rsidRPr="00666412">
        <w:rPr>
          <w:rFonts w:ascii="Calibri" w:hAnsi="Calibri"/>
          <w:sz w:val="24"/>
          <w:szCs w:val="24"/>
        </w:rPr>
        <w:t>it</w:t>
      </w:r>
      <w:r w:rsidRPr="00666412">
        <w:rPr>
          <w:rFonts w:ascii="Calibri" w:hAnsi="Calibri"/>
          <w:spacing w:val="3"/>
          <w:sz w:val="24"/>
          <w:szCs w:val="24"/>
        </w:rPr>
        <w:t>h</w:t>
      </w:r>
      <w:r w:rsidRPr="00666412">
        <w:rPr>
          <w:rFonts w:ascii="Calibri" w:hAnsi="Calibri"/>
          <w:sz w:val="24"/>
          <w:szCs w:val="24"/>
        </w:rPr>
        <w:t xml:space="preserve">in </w:t>
      </w:r>
      <w:r w:rsidRPr="00666412">
        <w:rPr>
          <w:rFonts w:ascii="Calibri" w:hAnsi="Calibri"/>
          <w:spacing w:val="1"/>
          <w:sz w:val="24"/>
          <w:szCs w:val="24"/>
        </w:rPr>
        <w:t>1</w:t>
      </w:r>
      <w:r w:rsidRPr="00666412">
        <w:rPr>
          <w:rFonts w:ascii="Calibri" w:hAnsi="Calibri"/>
          <w:spacing w:val="-2"/>
          <w:sz w:val="24"/>
          <w:szCs w:val="24"/>
        </w:rPr>
        <w:t>0</w:t>
      </w:r>
      <w:r w:rsidRPr="00666412">
        <w:rPr>
          <w:rFonts w:ascii="Calibri" w:hAnsi="Calibri"/>
          <w:sz w:val="24"/>
          <w:szCs w:val="24"/>
        </w:rPr>
        <w:t xml:space="preserve">0 </w:t>
      </w:r>
      <w:r w:rsidRPr="00666412">
        <w:rPr>
          <w:rFonts w:ascii="Calibri" w:hAnsi="Calibri"/>
          <w:spacing w:val="-2"/>
          <w:w w:val="101"/>
          <w:sz w:val="24"/>
          <w:szCs w:val="24"/>
        </w:rPr>
        <w:t>m</w:t>
      </w:r>
      <w:r w:rsidRPr="00666412">
        <w:rPr>
          <w:rFonts w:ascii="Calibri" w:hAnsi="Calibri"/>
          <w:w w:val="101"/>
          <w:sz w:val="24"/>
          <w:szCs w:val="24"/>
        </w:rPr>
        <w:t>ete</w:t>
      </w:r>
      <w:r w:rsidRPr="00666412">
        <w:rPr>
          <w:rFonts w:ascii="Calibri" w:hAnsi="Calibri"/>
          <w:spacing w:val="-1"/>
          <w:w w:val="101"/>
          <w:sz w:val="24"/>
          <w:szCs w:val="24"/>
        </w:rPr>
        <w:t>r</w:t>
      </w:r>
      <w:r w:rsidRPr="00666412">
        <w:rPr>
          <w:rFonts w:ascii="Calibri" w:hAnsi="Calibri"/>
          <w:w w:val="101"/>
          <w:sz w:val="24"/>
          <w:szCs w:val="24"/>
        </w:rPr>
        <w:t xml:space="preserve">s </w:t>
      </w:r>
      <w:r w:rsidRPr="00666412">
        <w:rPr>
          <w:rFonts w:ascii="Calibri" w:hAnsi="Calibri"/>
          <w:spacing w:val="1"/>
          <w:sz w:val="24"/>
          <w:szCs w:val="24"/>
        </w:rPr>
        <w:t>o</w:t>
      </w:r>
      <w:r w:rsidRPr="00666412">
        <w:rPr>
          <w:rFonts w:ascii="Calibri" w:hAnsi="Calibri"/>
          <w:sz w:val="24"/>
          <w:szCs w:val="24"/>
        </w:rPr>
        <w:t xml:space="preserve">f </w:t>
      </w:r>
      <w:r w:rsidRPr="00666412">
        <w:rPr>
          <w:rFonts w:ascii="Calibri" w:hAnsi="Calibri"/>
          <w:spacing w:val="1"/>
          <w:sz w:val="24"/>
          <w:szCs w:val="24"/>
        </w:rPr>
        <w:t>operation</w:t>
      </w:r>
      <w:r w:rsidRPr="00666412">
        <w:rPr>
          <w:rFonts w:ascii="Calibri" w:hAnsi="Calibri"/>
          <w:sz w:val="24"/>
          <w:szCs w:val="24"/>
        </w:rPr>
        <w:t xml:space="preserve"> </w:t>
      </w:r>
      <w:r w:rsidRPr="00666412">
        <w:rPr>
          <w:rFonts w:ascii="Calibri" w:hAnsi="Calibri"/>
          <w:spacing w:val="1"/>
          <w:sz w:val="24"/>
          <w:szCs w:val="24"/>
        </w:rPr>
        <w:t>o</w:t>
      </w:r>
      <w:r w:rsidRPr="00666412">
        <w:rPr>
          <w:rFonts w:ascii="Calibri" w:hAnsi="Calibri"/>
          <w:sz w:val="24"/>
          <w:szCs w:val="24"/>
        </w:rPr>
        <w:t>f 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4"/>
          <w:sz w:val="24"/>
          <w:szCs w:val="24"/>
        </w:rPr>
        <w:t>M</w:t>
      </w:r>
      <w:r w:rsidRPr="00666412">
        <w:rPr>
          <w:rFonts w:ascii="Calibri" w:hAnsi="Calibri"/>
          <w:spacing w:val="2"/>
          <w:sz w:val="24"/>
          <w:szCs w:val="24"/>
        </w:rPr>
        <w:t>i</w:t>
      </w:r>
      <w:r w:rsidRPr="00666412">
        <w:rPr>
          <w:rFonts w:ascii="Calibri" w:hAnsi="Calibri"/>
          <w:spacing w:val="-2"/>
          <w:sz w:val="24"/>
          <w:szCs w:val="24"/>
        </w:rPr>
        <w:t>n</w:t>
      </w:r>
      <w:r w:rsidRPr="00666412">
        <w:rPr>
          <w:rFonts w:ascii="Calibri" w:hAnsi="Calibri"/>
          <w:sz w:val="24"/>
          <w:szCs w:val="24"/>
        </w:rPr>
        <w:t>i</w:t>
      </w:r>
      <w:r w:rsidRPr="00666412">
        <w:rPr>
          <w:rFonts w:ascii="Calibri" w:hAnsi="Calibri"/>
          <w:spacing w:val="4"/>
          <w:sz w:val="24"/>
          <w:szCs w:val="24"/>
        </w:rPr>
        <w:t>-</w:t>
      </w:r>
      <w:r w:rsidRPr="00666412">
        <w:rPr>
          <w:rFonts w:ascii="Calibri" w:hAnsi="Calibri"/>
          <w:spacing w:val="-1"/>
          <w:sz w:val="24"/>
          <w:szCs w:val="24"/>
        </w:rPr>
        <w:t>Gr</w:t>
      </w:r>
      <w:r w:rsidRPr="00666412">
        <w:rPr>
          <w:rFonts w:ascii="Calibri" w:hAnsi="Calibri"/>
          <w:sz w:val="24"/>
          <w:szCs w:val="24"/>
        </w:rPr>
        <w:t xml:space="preserve">id </w:t>
      </w:r>
      <w:r w:rsidRPr="00666412">
        <w:rPr>
          <w:rFonts w:ascii="Calibri" w:hAnsi="Calibri"/>
          <w:w w:val="101"/>
          <w:sz w:val="24"/>
          <w:szCs w:val="24"/>
        </w:rPr>
        <w:t>P</w:t>
      </w:r>
      <w:r w:rsidRPr="00666412">
        <w:rPr>
          <w:rFonts w:ascii="Calibri" w:hAnsi="Calibri"/>
          <w:spacing w:val="-1"/>
          <w:w w:val="101"/>
          <w:sz w:val="24"/>
          <w:szCs w:val="24"/>
        </w:rPr>
        <w:t>r</w:t>
      </w:r>
      <w:r w:rsidRPr="00666412">
        <w:rPr>
          <w:rFonts w:ascii="Calibri" w:hAnsi="Calibri"/>
          <w:spacing w:val="-2"/>
          <w:w w:val="101"/>
          <w:sz w:val="24"/>
          <w:szCs w:val="24"/>
        </w:rPr>
        <w:t>o</w:t>
      </w:r>
      <w:r w:rsidRPr="00666412">
        <w:rPr>
          <w:rFonts w:ascii="Calibri" w:hAnsi="Calibri"/>
          <w:spacing w:val="2"/>
          <w:w w:val="101"/>
          <w:sz w:val="24"/>
          <w:szCs w:val="24"/>
        </w:rPr>
        <w:t>j</w:t>
      </w:r>
      <w:r w:rsidRPr="00666412">
        <w:rPr>
          <w:rFonts w:ascii="Calibri" w:hAnsi="Calibri"/>
          <w:w w:val="101"/>
          <w:sz w:val="24"/>
          <w:szCs w:val="24"/>
        </w:rPr>
        <w:t>ects;</w:t>
      </w:r>
    </w:p>
    <w:p w:rsidR="005F5EAD" w:rsidRPr="00666412" w:rsidRDefault="005F5EAD" w:rsidP="00D47682">
      <w:pPr>
        <w:pStyle w:val="ListParagraph"/>
        <w:numPr>
          <w:ilvl w:val="0"/>
          <w:numId w:val="20"/>
        </w:numPr>
        <w:spacing w:after="120" w:line="320" w:lineRule="exact"/>
        <w:ind w:left="1109"/>
        <w:rPr>
          <w:rFonts w:ascii="Calibri" w:hAnsi="Calibri"/>
          <w:sz w:val="24"/>
          <w:szCs w:val="24"/>
        </w:rPr>
      </w:pPr>
      <w:r w:rsidRPr="00666412">
        <w:rPr>
          <w:rFonts w:ascii="Calibri" w:hAnsi="Calibri"/>
          <w:spacing w:val="-1"/>
          <w:sz w:val="24"/>
          <w:szCs w:val="24"/>
        </w:rPr>
        <w:t>‘</w:t>
      </w:r>
      <w:r w:rsidRPr="00666412">
        <w:rPr>
          <w:rFonts w:ascii="Calibri" w:hAnsi="Calibri"/>
          <w:b/>
          <w:sz w:val="24"/>
          <w:szCs w:val="24"/>
        </w:rPr>
        <w:t>In</w:t>
      </w:r>
      <w:r w:rsidRPr="00666412">
        <w:rPr>
          <w:rFonts w:ascii="Calibri" w:hAnsi="Calibri"/>
          <w:b/>
          <w:spacing w:val="1"/>
          <w:sz w:val="24"/>
          <w:szCs w:val="24"/>
        </w:rPr>
        <w:t>t</w:t>
      </w:r>
      <w:r w:rsidRPr="00666412">
        <w:rPr>
          <w:rFonts w:ascii="Calibri" w:hAnsi="Calibri"/>
          <w:b/>
          <w:sz w:val="24"/>
          <w:szCs w:val="24"/>
        </w:rPr>
        <w:t>e</w:t>
      </w:r>
      <w:r w:rsidRPr="00666412">
        <w:rPr>
          <w:rFonts w:ascii="Calibri" w:hAnsi="Calibri"/>
          <w:b/>
          <w:spacing w:val="-3"/>
          <w:sz w:val="24"/>
          <w:szCs w:val="24"/>
        </w:rPr>
        <w:t>r</w:t>
      </w:r>
      <w:r w:rsidRPr="00666412">
        <w:rPr>
          <w:rFonts w:ascii="Calibri" w:hAnsi="Calibri"/>
          <w:b/>
          <w:spacing w:val="1"/>
          <w:sz w:val="24"/>
          <w:szCs w:val="24"/>
        </w:rPr>
        <w:t>-</w:t>
      </w:r>
      <w:r w:rsidRPr="00666412">
        <w:rPr>
          <w:rFonts w:ascii="Calibri" w:hAnsi="Calibri"/>
          <w:b/>
          <w:sz w:val="24"/>
          <w:szCs w:val="24"/>
        </w:rPr>
        <w:t>c</w:t>
      </w:r>
      <w:r w:rsidRPr="00666412">
        <w:rPr>
          <w:rFonts w:ascii="Calibri" w:hAnsi="Calibri"/>
          <w:b/>
          <w:spacing w:val="1"/>
          <w:sz w:val="24"/>
          <w:szCs w:val="24"/>
        </w:rPr>
        <w:t>o</w:t>
      </w:r>
      <w:r w:rsidRPr="00666412">
        <w:rPr>
          <w:rFonts w:ascii="Calibri" w:hAnsi="Calibri"/>
          <w:b/>
          <w:sz w:val="24"/>
          <w:szCs w:val="24"/>
        </w:rPr>
        <w:t>nn</w:t>
      </w:r>
      <w:r w:rsidRPr="00666412">
        <w:rPr>
          <w:rFonts w:ascii="Calibri" w:hAnsi="Calibri"/>
          <w:b/>
          <w:spacing w:val="2"/>
          <w:sz w:val="24"/>
          <w:szCs w:val="24"/>
        </w:rPr>
        <w:t>e</w:t>
      </w:r>
      <w:r w:rsidRPr="00666412">
        <w:rPr>
          <w:rFonts w:ascii="Calibri" w:hAnsi="Calibri"/>
          <w:b/>
          <w:sz w:val="24"/>
          <w:szCs w:val="24"/>
        </w:rPr>
        <w:t>c</w:t>
      </w:r>
      <w:r w:rsidRPr="00666412">
        <w:rPr>
          <w:rFonts w:ascii="Calibri" w:hAnsi="Calibri"/>
          <w:b/>
          <w:spacing w:val="-1"/>
          <w:sz w:val="24"/>
          <w:szCs w:val="24"/>
        </w:rPr>
        <w:t>t</w:t>
      </w:r>
      <w:r w:rsidRPr="00666412">
        <w:rPr>
          <w:rFonts w:ascii="Calibri" w:hAnsi="Calibri"/>
          <w:b/>
          <w:sz w:val="24"/>
          <w:szCs w:val="24"/>
        </w:rPr>
        <w:t>i</w:t>
      </w:r>
      <w:r w:rsidRPr="00666412">
        <w:rPr>
          <w:rFonts w:ascii="Calibri" w:hAnsi="Calibri"/>
          <w:b/>
          <w:spacing w:val="1"/>
          <w:sz w:val="24"/>
          <w:szCs w:val="24"/>
        </w:rPr>
        <w:t>o</w:t>
      </w:r>
      <w:r w:rsidRPr="00666412">
        <w:rPr>
          <w:rFonts w:ascii="Calibri" w:hAnsi="Calibri"/>
          <w:b/>
          <w:sz w:val="24"/>
          <w:szCs w:val="24"/>
        </w:rPr>
        <w:t xml:space="preserve">n </w:t>
      </w:r>
      <w:r w:rsidRPr="00666412">
        <w:rPr>
          <w:rFonts w:ascii="Calibri" w:hAnsi="Calibri"/>
          <w:b/>
          <w:spacing w:val="-1"/>
          <w:sz w:val="24"/>
          <w:szCs w:val="24"/>
        </w:rPr>
        <w:t>P</w:t>
      </w:r>
      <w:r w:rsidRPr="00666412">
        <w:rPr>
          <w:rFonts w:ascii="Calibri" w:hAnsi="Calibri"/>
          <w:b/>
          <w:spacing w:val="1"/>
          <w:sz w:val="24"/>
          <w:szCs w:val="24"/>
        </w:rPr>
        <w:t>o</w:t>
      </w:r>
      <w:r w:rsidRPr="00666412">
        <w:rPr>
          <w:rFonts w:ascii="Calibri" w:hAnsi="Calibri"/>
          <w:b/>
          <w:sz w:val="24"/>
          <w:szCs w:val="24"/>
        </w:rPr>
        <w:t>i</w:t>
      </w:r>
      <w:r w:rsidRPr="00666412">
        <w:rPr>
          <w:rFonts w:ascii="Calibri" w:hAnsi="Calibri"/>
          <w:b/>
          <w:spacing w:val="2"/>
          <w:sz w:val="24"/>
          <w:szCs w:val="24"/>
        </w:rPr>
        <w:t>n</w:t>
      </w:r>
      <w:r w:rsidRPr="00666412">
        <w:rPr>
          <w:rFonts w:ascii="Calibri" w:hAnsi="Calibri"/>
          <w:b/>
          <w:spacing w:val="1"/>
          <w:sz w:val="24"/>
          <w:szCs w:val="24"/>
        </w:rPr>
        <w:t>t’</w:t>
      </w:r>
      <w:r w:rsidRPr="00666412">
        <w:rPr>
          <w:rFonts w:ascii="Calibri" w:hAnsi="Calibri"/>
          <w:sz w:val="24"/>
          <w:szCs w:val="24"/>
        </w:rPr>
        <w:t xml:space="preserve"> </w:t>
      </w:r>
      <w:r w:rsidRPr="00666412">
        <w:rPr>
          <w:rFonts w:ascii="Calibri" w:hAnsi="Calibri"/>
          <w:spacing w:val="-2"/>
          <w:sz w:val="24"/>
          <w:szCs w:val="24"/>
        </w:rPr>
        <w:t>m</w:t>
      </w:r>
      <w:r w:rsidRPr="00666412">
        <w:rPr>
          <w:rFonts w:ascii="Calibri" w:hAnsi="Calibri"/>
          <w:sz w:val="24"/>
          <w:szCs w:val="24"/>
        </w:rPr>
        <w:t>ea</w:t>
      </w:r>
      <w:r w:rsidRPr="00666412">
        <w:rPr>
          <w:rFonts w:ascii="Calibri" w:hAnsi="Calibri"/>
          <w:spacing w:val="-2"/>
          <w:sz w:val="24"/>
          <w:szCs w:val="24"/>
        </w:rPr>
        <w:t>n</w:t>
      </w:r>
      <w:r w:rsidRPr="00666412">
        <w:rPr>
          <w:rFonts w:ascii="Calibri" w:hAnsi="Calibri"/>
          <w:sz w:val="24"/>
          <w:szCs w:val="24"/>
        </w:rPr>
        <w:t>s t</w:t>
      </w:r>
      <w:r w:rsidRPr="00666412">
        <w:rPr>
          <w:rFonts w:ascii="Calibri" w:hAnsi="Calibri"/>
          <w:spacing w:val="1"/>
          <w:sz w:val="24"/>
          <w:szCs w:val="24"/>
        </w:rPr>
        <w:t>h</w:t>
      </w:r>
      <w:r w:rsidRPr="00666412">
        <w:rPr>
          <w:rFonts w:ascii="Calibri" w:hAnsi="Calibri"/>
          <w:sz w:val="24"/>
          <w:szCs w:val="24"/>
        </w:rPr>
        <w:t>e i</w:t>
      </w:r>
      <w:r w:rsidRPr="00666412">
        <w:rPr>
          <w:rFonts w:ascii="Calibri" w:hAnsi="Calibri"/>
          <w:spacing w:val="-2"/>
          <w:sz w:val="24"/>
          <w:szCs w:val="24"/>
        </w:rPr>
        <w:t>n</w:t>
      </w:r>
      <w:r w:rsidRPr="00666412">
        <w:rPr>
          <w:rFonts w:ascii="Calibri" w:hAnsi="Calibri"/>
          <w:spacing w:val="2"/>
          <w:sz w:val="24"/>
          <w:szCs w:val="24"/>
        </w:rPr>
        <w:t>t</w:t>
      </w:r>
      <w:r w:rsidRPr="00666412">
        <w:rPr>
          <w:rFonts w:ascii="Calibri" w:hAnsi="Calibri"/>
          <w:sz w:val="24"/>
          <w:szCs w:val="24"/>
        </w:rPr>
        <w:t>e</w:t>
      </w:r>
      <w:r w:rsidRPr="00666412">
        <w:rPr>
          <w:rFonts w:ascii="Calibri" w:hAnsi="Calibri"/>
          <w:spacing w:val="-1"/>
          <w:sz w:val="24"/>
          <w:szCs w:val="24"/>
        </w:rPr>
        <w:t>r</w:t>
      </w:r>
      <w:r w:rsidRPr="00666412">
        <w:rPr>
          <w:rFonts w:ascii="Calibri" w:hAnsi="Calibri"/>
          <w:spacing w:val="1"/>
          <w:sz w:val="24"/>
          <w:szCs w:val="24"/>
        </w:rPr>
        <w:t>f</w:t>
      </w:r>
      <w:r w:rsidRPr="00666412">
        <w:rPr>
          <w:rFonts w:ascii="Calibri" w:hAnsi="Calibri"/>
          <w:sz w:val="24"/>
          <w:szCs w:val="24"/>
        </w:rPr>
        <w:t>a</w:t>
      </w:r>
      <w:r w:rsidRPr="00666412">
        <w:rPr>
          <w:rFonts w:ascii="Calibri" w:hAnsi="Calibri"/>
          <w:spacing w:val="-3"/>
          <w:sz w:val="24"/>
          <w:szCs w:val="24"/>
        </w:rPr>
        <w:t>c</w:t>
      </w:r>
      <w:r w:rsidRPr="00666412">
        <w:rPr>
          <w:rFonts w:ascii="Calibri" w:hAnsi="Calibri"/>
          <w:sz w:val="24"/>
          <w:szCs w:val="24"/>
        </w:rPr>
        <w:t xml:space="preserve">e </w:t>
      </w:r>
      <w:r w:rsidRPr="00666412">
        <w:rPr>
          <w:rFonts w:ascii="Calibri" w:hAnsi="Calibri"/>
          <w:spacing w:val="3"/>
          <w:sz w:val="24"/>
          <w:szCs w:val="24"/>
        </w:rPr>
        <w:t>p</w:t>
      </w:r>
      <w:r w:rsidRPr="00666412">
        <w:rPr>
          <w:rFonts w:ascii="Calibri" w:hAnsi="Calibri"/>
          <w:spacing w:val="-2"/>
          <w:sz w:val="24"/>
          <w:szCs w:val="24"/>
        </w:rPr>
        <w:t>o</w:t>
      </w:r>
      <w:r w:rsidRPr="00666412">
        <w:rPr>
          <w:rFonts w:ascii="Calibri" w:hAnsi="Calibri"/>
          <w:spacing w:val="2"/>
          <w:sz w:val="24"/>
          <w:szCs w:val="24"/>
        </w:rPr>
        <w:t>i</w:t>
      </w:r>
      <w:r w:rsidRPr="00666412">
        <w:rPr>
          <w:rFonts w:ascii="Calibri" w:hAnsi="Calibri"/>
          <w:spacing w:val="-2"/>
          <w:sz w:val="24"/>
          <w:szCs w:val="24"/>
        </w:rPr>
        <w:t>n</w:t>
      </w:r>
      <w:r w:rsidRPr="00666412">
        <w:rPr>
          <w:rFonts w:ascii="Calibri" w:hAnsi="Calibri"/>
          <w:sz w:val="24"/>
          <w:szCs w:val="24"/>
        </w:rPr>
        <w:t xml:space="preserve">t </w:t>
      </w:r>
      <w:r w:rsidRPr="00666412">
        <w:rPr>
          <w:rFonts w:ascii="Calibri" w:hAnsi="Calibri"/>
          <w:spacing w:val="-1"/>
          <w:sz w:val="24"/>
          <w:szCs w:val="24"/>
        </w:rPr>
        <w:t>f</w:t>
      </w:r>
      <w:r w:rsidRPr="00666412">
        <w:rPr>
          <w:rFonts w:ascii="Calibri" w:hAnsi="Calibri"/>
          <w:spacing w:val="1"/>
          <w:sz w:val="24"/>
          <w:szCs w:val="24"/>
        </w:rPr>
        <w:t>o</w:t>
      </w:r>
      <w:r w:rsidRPr="00666412">
        <w:rPr>
          <w:rFonts w:ascii="Calibri" w:hAnsi="Calibri"/>
          <w:sz w:val="24"/>
          <w:szCs w:val="24"/>
        </w:rPr>
        <w:t>r s</w:t>
      </w:r>
      <w:r w:rsidRPr="00666412">
        <w:rPr>
          <w:rFonts w:ascii="Calibri" w:hAnsi="Calibri"/>
          <w:spacing w:val="1"/>
          <w:sz w:val="24"/>
          <w:szCs w:val="24"/>
        </w:rPr>
        <w:t>u</w:t>
      </w:r>
      <w:r w:rsidRPr="00666412">
        <w:rPr>
          <w:rFonts w:ascii="Calibri" w:hAnsi="Calibri"/>
          <w:spacing w:val="-2"/>
          <w:sz w:val="24"/>
          <w:szCs w:val="24"/>
        </w:rPr>
        <w:t>p</w:t>
      </w:r>
      <w:r w:rsidRPr="00666412">
        <w:rPr>
          <w:rFonts w:ascii="Calibri" w:hAnsi="Calibri"/>
          <w:spacing w:val="1"/>
          <w:sz w:val="24"/>
          <w:szCs w:val="24"/>
        </w:rPr>
        <w:t>p</w:t>
      </w:r>
      <w:r w:rsidRPr="00666412">
        <w:rPr>
          <w:rFonts w:ascii="Calibri" w:hAnsi="Calibri"/>
          <w:spacing w:val="2"/>
          <w:sz w:val="24"/>
          <w:szCs w:val="24"/>
        </w:rPr>
        <w:t>l</w:t>
      </w:r>
      <w:r w:rsidRPr="00666412">
        <w:rPr>
          <w:rFonts w:ascii="Calibri" w:hAnsi="Calibri"/>
          <w:sz w:val="24"/>
          <w:szCs w:val="24"/>
        </w:rPr>
        <w:t xml:space="preserve">y </w:t>
      </w:r>
      <w:r w:rsidRPr="00666412">
        <w:rPr>
          <w:rFonts w:ascii="Calibri" w:hAnsi="Calibri"/>
          <w:spacing w:val="1"/>
          <w:sz w:val="24"/>
          <w:szCs w:val="24"/>
        </w:rPr>
        <w:t>o</w:t>
      </w:r>
      <w:r w:rsidRPr="00666412">
        <w:rPr>
          <w:rFonts w:ascii="Calibri" w:hAnsi="Calibri"/>
          <w:sz w:val="24"/>
          <w:szCs w:val="24"/>
        </w:rPr>
        <w:t>f e</w:t>
      </w:r>
      <w:r w:rsidRPr="00666412">
        <w:rPr>
          <w:rFonts w:ascii="Calibri" w:hAnsi="Calibri"/>
          <w:spacing w:val="2"/>
          <w:sz w:val="24"/>
          <w:szCs w:val="24"/>
        </w:rPr>
        <w:t>l</w:t>
      </w:r>
      <w:r w:rsidRPr="00666412">
        <w:rPr>
          <w:rFonts w:ascii="Calibri" w:hAnsi="Calibri"/>
          <w:spacing w:val="-3"/>
          <w:sz w:val="24"/>
          <w:szCs w:val="24"/>
        </w:rPr>
        <w:t>e</w:t>
      </w:r>
      <w:r w:rsidRPr="00666412">
        <w:rPr>
          <w:rFonts w:ascii="Calibri" w:hAnsi="Calibri"/>
          <w:sz w:val="24"/>
          <w:szCs w:val="24"/>
        </w:rPr>
        <w:t>ct</w:t>
      </w:r>
      <w:r w:rsidRPr="00666412">
        <w:rPr>
          <w:rFonts w:ascii="Calibri" w:hAnsi="Calibri"/>
          <w:spacing w:val="4"/>
          <w:sz w:val="24"/>
          <w:szCs w:val="24"/>
        </w:rPr>
        <w:t>r</w:t>
      </w:r>
      <w:r w:rsidRPr="00666412">
        <w:rPr>
          <w:rFonts w:ascii="Calibri" w:hAnsi="Calibri"/>
          <w:sz w:val="24"/>
          <w:szCs w:val="24"/>
        </w:rPr>
        <w:t>ici</w:t>
      </w:r>
      <w:r w:rsidRPr="00666412">
        <w:rPr>
          <w:rFonts w:ascii="Calibri" w:hAnsi="Calibri"/>
          <w:spacing w:val="2"/>
          <w:sz w:val="24"/>
          <w:szCs w:val="24"/>
        </w:rPr>
        <w:t>t</w:t>
      </w:r>
      <w:r w:rsidRPr="00666412">
        <w:rPr>
          <w:rFonts w:ascii="Calibri" w:hAnsi="Calibri"/>
          <w:sz w:val="24"/>
          <w:szCs w:val="24"/>
        </w:rPr>
        <w:t xml:space="preserve">y </w:t>
      </w:r>
      <w:r w:rsidRPr="00666412">
        <w:rPr>
          <w:rFonts w:ascii="Calibri" w:hAnsi="Calibri"/>
          <w:spacing w:val="-1"/>
          <w:sz w:val="24"/>
          <w:szCs w:val="24"/>
        </w:rPr>
        <w:t>fr</w:t>
      </w:r>
      <w:r w:rsidRPr="00666412">
        <w:rPr>
          <w:rFonts w:ascii="Calibri" w:hAnsi="Calibri"/>
          <w:spacing w:val="3"/>
          <w:sz w:val="24"/>
          <w:szCs w:val="24"/>
        </w:rPr>
        <w:t>o</w:t>
      </w:r>
      <w:r w:rsidRPr="00666412">
        <w:rPr>
          <w:rFonts w:ascii="Calibri" w:hAnsi="Calibri"/>
          <w:sz w:val="24"/>
          <w:szCs w:val="24"/>
        </w:rPr>
        <w:t xml:space="preserve">m </w:t>
      </w:r>
      <w:r w:rsidRPr="00666412">
        <w:rPr>
          <w:rFonts w:ascii="Calibri" w:hAnsi="Calibri"/>
          <w:spacing w:val="2"/>
          <w:w w:val="101"/>
          <w:sz w:val="24"/>
          <w:szCs w:val="24"/>
        </w:rPr>
        <w:t>t</w:t>
      </w:r>
      <w:r w:rsidRPr="00666412">
        <w:rPr>
          <w:rFonts w:ascii="Calibri" w:hAnsi="Calibri"/>
          <w:spacing w:val="-2"/>
          <w:w w:val="101"/>
          <w:sz w:val="24"/>
          <w:szCs w:val="24"/>
        </w:rPr>
        <w:t>h</w:t>
      </w:r>
      <w:r w:rsidRPr="00666412">
        <w:rPr>
          <w:rFonts w:ascii="Calibri" w:hAnsi="Calibri"/>
          <w:w w:val="101"/>
          <w:sz w:val="24"/>
          <w:szCs w:val="24"/>
        </w:rPr>
        <w:t xml:space="preserve">e </w:t>
      </w:r>
      <w:r w:rsidRPr="00666412">
        <w:rPr>
          <w:rFonts w:ascii="Calibri" w:hAnsi="Calibri"/>
          <w:spacing w:val="-1"/>
          <w:sz w:val="24"/>
          <w:szCs w:val="24"/>
        </w:rPr>
        <w:t>M</w:t>
      </w:r>
      <w:r w:rsidRPr="00666412">
        <w:rPr>
          <w:rFonts w:ascii="Calibri" w:hAnsi="Calibri"/>
          <w:sz w:val="24"/>
          <w:szCs w:val="24"/>
        </w:rPr>
        <w:t>i</w:t>
      </w:r>
      <w:r w:rsidRPr="00666412">
        <w:rPr>
          <w:rFonts w:ascii="Calibri" w:hAnsi="Calibri"/>
          <w:spacing w:val="1"/>
          <w:sz w:val="24"/>
          <w:szCs w:val="24"/>
        </w:rPr>
        <w:t>n</w:t>
      </w:r>
      <w:r w:rsidRPr="00666412">
        <w:rPr>
          <w:rFonts w:ascii="Calibri" w:hAnsi="Calibri"/>
          <w:sz w:val="24"/>
          <w:szCs w:val="24"/>
        </w:rPr>
        <w:t>i</w:t>
      </w:r>
      <w:r w:rsidRPr="00666412">
        <w:rPr>
          <w:rFonts w:ascii="Calibri" w:hAnsi="Calibri"/>
          <w:spacing w:val="-1"/>
          <w:sz w:val="24"/>
          <w:szCs w:val="24"/>
        </w:rPr>
        <w:t>-Gr</w:t>
      </w:r>
      <w:r w:rsidRPr="00666412">
        <w:rPr>
          <w:rFonts w:ascii="Calibri" w:hAnsi="Calibri"/>
          <w:sz w:val="24"/>
          <w:szCs w:val="24"/>
        </w:rPr>
        <w:t xml:space="preserve">id </w:t>
      </w:r>
      <w:r w:rsidRPr="00666412">
        <w:rPr>
          <w:rFonts w:ascii="Calibri" w:hAnsi="Calibri"/>
          <w:spacing w:val="3"/>
          <w:sz w:val="24"/>
          <w:szCs w:val="24"/>
        </w:rPr>
        <w:t>R</w:t>
      </w:r>
      <w:r w:rsidRPr="00666412">
        <w:rPr>
          <w:rFonts w:ascii="Calibri" w:hAnsi="Calibri"/>
          <w:spacing w:val="-3"/>
          <w:sz w:val="24"/>
          <w:szCs w:val="24"/>
        </w:rPr>
        <w:t>e</w:t>
      </w:r>
      <w:r w:rsidRPr="00666412">
        <w:rPr>
          <w:rFonts w:ascii="Calibri" w:hAnsi="Calibri"/>
          <w:spacing w:val="3"/>
          <w:sz w:val="24"/>
          <w:szCs w:val="24"/>
        </w:rPr>
        <w:t>n</w:t>
      </w:r>
      <w:r w:rsidRPr="00666412">
        <w:rPr>
          <w:rFonts w:ascii="Calibri" w:hAnsi="Calibri"/>
          <w:sz w:val="24"/>
          <w:szCs w:val="24"/>
        </w:rPr>
        <w:t>e</w:t>
      </w:r>
      <w:r w:rsidRPr="00666412">
        <w:rPr>
          <w:rFonts w:ascii="Calibri" w:hAnsi="Calibri"/>
          <w:spacing w:val="-1"/>
          <w:sz w:val="24"/>
          <w:szCs w:val="24"/>
        </w:rPr>
        <w:t>w</w:t>
      </w:r>
      <w:r w:rsidRPr="00666412">
        <w:rPr>
          <w:rFonts w:ascii="Calibri" w:hAnsi="Calibri"/>
          <w:sz w:val="24"/>
          <w:szCs w:val="24"/>
        </w:rPr>
        <w:t>a</w:t>
      </w:r>
      <w:r w:rsidRPr="00666412">
        <w:rPr>
          <w:rFonts w:ascii="Calibri" w:hAnsi="Calibri"/>
          <w:spacing w:val="1"/>
          <w:sz w:val="24"/>
          <w:szCs w:val="24"/>
        </w:rPr>
        <w:t>b</w:t>
      </w:r>
      <w:r w:rsidRPr="00666412">
        <w:rPr>
          <w:rFonts w:ascii="Calibri" w:hAnsi="Calibri"/>
          <w:sz w:val="24"/>
          <w:szCs w:val="24"/>
        </w:rPr>
        <w:t xml:space="preserve">le </w:t>
      </w:r>
      <w:r w:rsidRPr="00666412">
        <w:rPr>
          <w:rFonts w:ascii="Calibri" w:hAnsi="Calibri"/>
          <w:spacing w:val="-1"/>
          <w:sz w:val="24"/>
          <w:szCs w:val="24"/>
        </w:rPr>
        <w:t>E</w:t>
      </w:r>
      <w:r w:rsidRPr="00666412">
        <w:rPr>
          <w:rFonts w:ascii="Calibri" w:hAnsi="Calibri"/>
          <w:spacing w:val="3"/>
          <w:sz w:val="24"/>
          <w:szCs w:val="24"/>
        </w:rPr>
        <w:t>n</w:t>
      </w:r>
      <w:r w:rsidRPr="00666412">
        <w:rPr>
          <w:rFonts w:ascii="Calibri" w:hAnsi="Calibri"/>
          <w:sz w:val="24"/>
          <w:szCs w:val="24"/>
        </w:rPr>
        <w:t>e</w:t>
      </w:r>
      <w:r w:rsidRPr="00666412">
        <w:rPr>
          <w:rFonts w:ascii="Calibri" w:hAnsi="Calibri"/>
          <w:spacing w:val="1"/>
          <w:sz w:val="24"/>
          <w:szCs w:val="24"/>
        </w:rPr>
        <w:t>rg</w:t>
      </w:r>
      <w:r w:rsidRPr="00666412">
        <w:rPr>
          <w:rFonts w:ascii="Calibri" w:hAnsi="Calibri"/>
          <w:sz w:val="24"/>
          <w:szCs w:val="24"/>
        </w:rPr>
        <w:t xml:space="preserve">y </w:t>
      </w:r>
      <w:r w:rsidRPr="00666412">
        <w:rPr>
          <w:rFonts w:ascii="Calibri" w:hAnsi="Calibri"/>
          <w:spacing w:val="2"/>
          <w:sz w:val="24"/>
          <w:szCs w:val="24"/>
        </w:rPr>
        <w:t>S</w:t>
      </w:r>
      <w:r w:rsidRPr="00666412">
        <w:rPr>
          <w:rFonts w:ascii="Calibri" w:hAnsi="Calibri"/>
          <w:spacing w:val="-4"/>
          <w:sz w:val="24"/>
          <w:szCs w:val="24"/>
        </w:rPr>
        <w:t>y</w:t>
      </w:r>
      <w:r w:rsidRPr="00666412">
        <w:rPr>
          <w:rFonts w:ascii="Calibri" w:hAnsi="Calibri"/>
          <w:sz w:val="24"/>
          <w:szCs w:val="24"/>
        </w:rPr>
        <w:t>st</w:t>
      </w:r>
      <w:r w:rsidRPr="00666412">
        <w:rPr>
          <w:rFonts w:ascii="Calibri" w:hAnsi="Calibri"/>
          <w:spacing w:val="2"/>
          <w:sz w:val="24"/>
          <w:szCs w:val="24"/>
        </w:rPr>
        <w:t>e</w:t>
      </w:r>
      <w:r w:rsidRPr="00666412">
        <w:rPr>
          <w:rFonts w:ascii="Calibri" w:hAnsi="Calibri"/>
          <w:sz w:val="24"/>
          <w:szCs w:val="24"/>
        </w:rPr>
        <w:t xml:space="preserve">m to </w:t>
      </w:r>
      <w:r w:rsidRPr="00666412">
        <w:rPr>
          <w:rFonts w:ascii="Calibri" w:hAnsi="Calibri"/>
          <w:spacing w:val="2"/>
          <w:sz w:val="24"/>
          <w:szCs w:val="24"/>
        </w:rPr>
        <w:t>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1"/>
          <w:sz w:val="24"/>
          <w:szCs w:val="24"/>
        </w:rPr>
        <w:t>D</w:t>
      </w:r>
      <w:r w:rsidRPr="00666412">
        <w:rPr>
          <w:rFonts w:ascii="Calibri" w:hAnsi="Calibri"/>
          <w:spacing w:val="2"/>
          <w:sz w:val="24"/>
          <w:szCs w:val="24"/>
        </w:rPr>
        <w:t>i</w:t>
      </w:r>
      <w:r w:rsidRPr="00666412">
        <w:rPr>
          <w:rFonts w:ascii="Calibri" w:hAnsi="Calibri"/>
          <w:sz w:val="24"/>
          <w:szCs w:val="24"/>
        </w:rPr>
        <w:t>st</w:t>
      </w:r>
      <w:r w:rsidRPr="00666412">
        <w:rPr>
          <w:rFonts w:ascii="Calibri" w:hAnsi="Calibri"/>
          <w:spacing w:val="-1"/>
          <w:sz w:val="24"/>
          <w:szCs w:val="24"/>
        </w:rPr>
        <w:t>r</w:t>
      </w:r>
      <w:r w:rsidRPr="00666412">
        <w:rPr>
          <w:rFonts w:ascii="Calibri" w:hAnsi="Calibri"/>
          <w:spacing w:val="2"/>
          <w:sz w:val="24"/>
          <w:szCs w:val="24"/>
        </w:rPr>
        <w:t>i</w:t>
      </w:r>
      <w:r w:rsidRPr="00666412">
        <w:rPr>
          <w:rFonts w:ascii="Calibri" w:hAnsi="Calibri"/>
          <w:spacing w:val="1"/>
          <w:sz w:val="24"/>
          <w:szCs w:val="24"/>
        </w:rPr>
        <w:t>bu</w:t>
      </w:r>
      <w:r w:rsidRPr="00666412">
        <w:rPr>
          <w:rFonts w:ascii="Calibri" w:hAnsi="Calibri"/>
          <w:sz w:val="24"/>
          <w:szCs w:val="24"/>
        </w:rPr>
        <w:t>ti</w:t>
      </w:r>
      <w:r w:rsidRPr="00666412">
        <w:rPr>
          <w:rFonts w:ascii="Calibri" w:hAnsi="Calibri"/>
          <w:spacing w:val="1"/>
          <w:sz w:val="24"/>
          <w:szCs w:val="24"/>
        </w:rPr>
        <w:t>o</w:t>
      </w:r>
      <w:r w:rsidRPr="00666412">
        <w:rPr>
          <w:rFonts w:ascii="Calibri" w:hAnsi="Calibri"/>
          <w:sz w:val="24"/>
          <w:szCs w:val="24"/>
        </w:rPr>
        <w:t xml:space="preserve">n </w:t>
      </w:r>
      <w:r w:rsidRPr="00666412">
        <w:rPr>
          <w:rFonts w:ascii="Calibri" w:hAnsi="Calibri"/>
          <w:spacing w:val="-6"/>
          <w:sz w:val="24"/>
          <w:szCs w:val="24"/>
        </w:rPr>
        <w:t>L</w:t>
      </w:r>
      <w:r w:rsidRPr="00666412">
        <w:rPr>
          <w:rFonts w:ascii="Calibri" w:hAnsi="Calibri"/>
          <w:sz w:val="24"/>
          <w:szCs w:val="24"/>
        </w:rPr>
        <w:t>ice</w:t>
      </w:r>
      <w:r w:rsidRPr="00666412">
        <w:rPr>
          <w:rFonts w:ascii="Calibri" w:hAnsi="Calibri"/>
          <w:spacing w:val="1"/>
          <w:sz w:val="24"/>
          <w:szCs w:val="24"/>
        </w:rPr>
        <w:t>n</w:t>
      </w:r>
      <w:r w:rsidRPr="00666412">
        <w:rPr>
          <w:rFonts w:ascii="Calibri" w:hAnsi="Calibri"/>
          <w:spacing w:val="3"/>
          <w:sz w:val="24"/>
          <w:szCs w:val="24"/>
        </w:rPr>
        <w:t>s</w:t>
      </w:r>
      <w:r w:rsidRPr="00666412">
        <w:rPr>
          <w:rFonts w:ascii="Calibri" w:hAnsi="Calibri"/>
          <w:sz w:val="24"/>
          <w:szCs w:val="24"/>
        </w:rPr>
        <w:t>e</w:t>
      </w:r>
      <w:r w:rsidRPr="00666412">
        <w:rPr>
          <w:rFonts w:ascii="Calibri" w:hAnsi="Calibri"/>
          <w:spacing w:val="-3"/>
          <w:sz w:val="24"/>
          <w:szCs w:val="24"/>
        </w:rPr>
        <w:t>e</w:t>
      </w:r>
      <w:r w:rsidRPr="00666412">
        <w:rPr>
          <w:rFonts w:ascii="Calibri" w:hAnsi="Calibri"/>
          <w:spacing w:val="-1"/>
          <w:sz w:val="24"/>
          <w:szCs w:val="24"/>
        </w:rPr>
        <w:t>’</w:t>
      </w:r>
      <w:r w:rsidRPr="00666412">
        <w:rPr>
          <w:rFonts w:ascii="Calibri" w:hAnsi="Calibri"/>
          <w:sz w:val="24"/>
          <w:szCs w:val="24"/>
        </w:rPr>
        <w:t xml:space="preserve">s </w:t>
      </w:r>
      <w:r w:rsidRPr="00666412">
        <w:rPr>
          <w:rFonts w:ascii="Calibri" w:hAnsi="Calibri"/>
          <w:spacing w:val="2"/>
          <w:w w:val="101"/>
          <w:sz w:val="24"/>
          <w:szCs w:val="24"/>
        </w:rPr>
        <w:t>S</w:t>
      </w:r>
      <w:r w:rsidRPr="00666412">
        <w:rPr>
          <w:rFonts w:ascii="Calibri" w:hAnsi="Calibri"/>
          <w:spacing w:val="-4"/>
          <w:w w:val="101"/>
          <w:sz w:val="24"/>
          <w:szCs w:val="24"/>
        </w:rPr>
        <w:t>y</w:t>
      </w:r>
      <w:r w:rsidRPr="00666412">
        <w:rPr>
          <w:rFonts w:ascii="Calibri" w:hAnsi="Calibri"/>
          <w:w w:val="101"/>
          <w:sz w:val="24"/>
          <w:szCs w:val="24"/>
        </w:rPr>
        <w:t>st</w:t>
      </w:r>
      <w:r w:rsidRPr="00666412">
        <w:rPr>
          <w:rFonts w:ascii="Calibri" w:hAnsi="Calibri"/>
          <w:spacing w:val="2"/>
          <w:w w:val="101"/>
          <w:sz w:val="24"/>
          <w:szCs w:val="24"/>
        </w:rPr>
        <w:t>e</w:t>
      </w:r>
      <w:r w:rsidRPr="00666412">
        <w:rPr>
          <w:rFonts w:ascii="Calibri" w:hAnsi="Calibri"/>
          <w:spacing w:val="-2"/>
          <w:w w:val="101"/>
          <w:sz w:val="24"/>
          <w:szCs w:val="24"/>
        </w:rPr>
        <w:t>m</w:t>
      </w:r>
      <w:r w:rsidRPr="00666412">
        <w:rPr>
          <w:rFonts w:ascii="Calibri" w:hAnsi="Calibri"/>
          <w:w w:val="101"/>
          <w:sz w:val="24"/>
          <w:szCs w:val="24"/>
        </w:rPr>
        <w:t>;</w:t>
      </w:r>
    </w:p>
    <w:p w:rsidR="005F5EAD" w:rsidRPr="00666412" w:rsidRDefault="005F5EAD" w:rsidP="00D47682">
      <w:pPr>
        <w:pStyle w:val="ListParagraph"/>
        <w:numPr>
          <w:ilvl w:val="0"/>
          <w:numId w:val="20"/>
        </w:numPr>
        <w:spacing w:after="120" w:line="320" w:lineRule="exact"/>
        <w:ind w:left="1109"/>
        <w:rPr>
          <w:rFonts w:ascii="Calibri" w:hAnsi="Calibri"/>
          <w:sz w:val="24"/>
          <w:szCs w:val="24"/>
        </w:rPr>
      </w:pPr>
      <w:r w:rsidRPr="00666412">
        <w:rPr>
          <w:rFonts w:ascii="Calibri" w:hAnsi="Calibri"/>
          <w:spacing w:val="1"/>
          <w:sz w:val="24"/>
          <w:szCs w:val="24"/>
        </w:rPr>
        <w:t>‘</w:t>
      </w:r>
      <w:r w:rsidRPr="00666412">
        <w:rPr>
          <w:rFonts w:ascii="Calibri" w:hAnsi="Calibri"/>
          <w:b/>
          <w:spacing w:val="-3"/>
          <w:sz w:val="24"/>
          <w:szCs w:val="24"/>
        </w:rPr>
        <w:t>k</w:t>
      </w:r>
      <w:r w:rsidRPr="00666412">
        <w:rPr>
          <w:rFonts w:ascii="Calibri" w:hAnsi="Calibri"/>
          <w:b/>
          <w:spacing w:val="2"/>
          <w:sz w:val="24"/>
          <w:szCs w:val="24"/>
        </w:rPr>
        <w:t>W</w:t>
      </w:r>
      <w:r w:rsidRPr="00666412">
        <w:rPr>
          <w:rFonts w:ascii="Calibri" w:hAnsi="Calibri"/>
          <w:b/>
          <w:sz w:val="24"/>
          <w:szCs w:val="24"/>
        </w:rPr>
        <w:t>p</w:t>
      </w:r>
      <w:r w:rsidRPr="00666412">
        <w:rPr>
          <w:rFonts w:ascii="Calibri" w:hAnsi="Calibri"/>
          <w:sz w:val="24"/>
          <w:szCs w:val="24"/>
        </w:rPr>
        <w:t xml:space="preserve">’ </w:t>
      </w:r>
      <w:r w:rsidRPr="00666412">
        <w:rPr>
          <w:rFonts w:ascii="Calibri" w:hAnsi="Calibri"/>
          <w:spacing w:val="-2"/>
          <w:sz w:val="24"/>
          <w:szCs w:val="24"/>
        </w:rPr>
        <w:t>m</w:t>
      </w:r>
      <w:r w:rsidRPr="00666412">
        <w:rPr>
          <w:rFonts w:ascii="Calibri" w:hAnsi="Calibri"/>
          <w:sz w:val="24"/>
          <w:szCs w:val="24"/>
        </w:rPr>
        <w:t>ea</w:t>
      </w:r>
      <w:r w:rsidRPr="00666412">
        <w:rPr>
          <w:rFonts w:ascii="Calibri" w:hAnsi="Calibri"/>
          <w:spacing w:val="-2"/>
          <w:sz w:val="24"/>
          <w:szCs w:val="24"/>
        </w:rPr>
        <w:t>n</w:t>
      </w:r>
      <w:r w:rsidRPr="00666412">
        <w:rPr>
          <w:rFonts w:ascii="Calibri" w:hAnsi="Calibri"/>
          <w:sz w:val="24"/>
          <w:szCs w:val="24"/>
        </w:rPr>
        <w:t xml:space="preserve">s </w:t>
      </w:r>
      <w:r w:rsidRPr="00666412">
        <w:rPr>
          <w:rFonts w:ascii="Calibri" w:hAnsi="Calibri"/>
          <w:spacing w:val="-2"/>
          <w:sz w:val="24"/>
          <w:szCs w:val="24"/>
        </w:rPr>
        <w:t>k</w:t>
      </w:r>
      <w:r w:rsidRPr="00666412">
        <w:rPr>
          <w:rFonts w:ascii="Calibri" w:hAnsi="Calibri"/>
          <w:sz w:val="24"/>
          <w:szCs w:val="24"/>
        </w:rPr>
        <w:t>i</w:t>
      </w:r>
      <w:r w:rsidRPr="00666412">
        <w:rPr>
          <w:rFonts w:ascii="Calibri" w:hAnsi="Calibri"/>
          <w:spacing w:val="2"/>
          <w:sz w:val="24"/>
          <w:szCs w:val="24"/>
        </w:rPr>
        <w:t>l</w:t>
      </w:r>
      <w:r w:rsidRPr="00666412">
        <w:rPr>
          <w:rFonts w:ascii="Calibri" w:hAnsi="Calibri"/>
          <w:sz w:val="24"/>
          <w:szCs w:val="24"/>
        </w:rPr>
        <w:t xml:space="preserve">o </w:t>
      </w:r>
      <w:r w:rsidRPr="00666412">
        <w:rPr>
          <w:rFonts w:ascii="Calibri" w:hAnsi="Calibri"/>
          <w:spacing w:val="-7"/>
          <w:sz w:val="24"/>
          <w:szCs w:val="24"/>
        </w:rPr>
        <w:t>W</w:t>
      </w:r>
      <w:r w:rsidRPr="00666412">
        <w:rPr>
          <w:rFonts w:ascii="Calibri" w:hAnsi="Calibri"/>
          <w:sz w:val="24"/>
          <w:szCs w:val="24"/>
        </w:rPr>
        <w:t xml:space="preserve">att </w:t>
      </w:r>
      <w:r w:rsidRPr="00666412">
        <w:rPr>
          <w:rFonts w:ascii="Calibri" w:hAnsi="Calibri"/>
          <w:spacing w:val="1"/>
          <w:w w:val="101"/>
          <w:sz w:val="24"/>
          <w:szCs w:val="24"/>
        </w:rPr>
        <w:t>p</w:t>
      </w:r>
      <w:r w:rsidRPr="00666412">
        <w:rPr>
          <w:rFonts w:ascii="Calibri" w:hAnsi="Calibri"/>
          <w:spacing w:val="-3"/>
          <w:w w:val="101"/>
          <w:sz w:val="24"/>
          <w:szCs w:val="24"/>
        </w:rPr>
        <w:t>e</w:t>
      </w:r>
      <w:r w:rsidRPr="00666412">
        <w:rPr>
          <w:rFonts w:ascii="Calibri" w:hAnsi="Calibri"/>
          <w:spacing w:val="2"/>
          <w:w w:val="101"/>
          <w:sz w:val="24"/>
          <w:szCs w:val="24"/>
        </w:rPr>
        <w:t>a</w:t>
      </w:r>
      <w:r w:rsidRPr="00666412">
        <w:rPr>
          <w:rFonts w:ascii="Calibri" w:hAnsi="Calibri"/>
          <w:spacing w:val="-2"/>
          <w:w w:val="101"/>
          <w:sz w:val="24"/>
          <w:szCs w:val="24"/>
        </w:rPr>
        <w:t>k;</w:t>
      </w:r>
    </w:p>
    <w:p w:rsidR="005F5EAD" w:rsidRPr="0066551D" w:rsidRDefault="005F5EAD" w:rsidP="0066551D">
      <w:pPr>
        <w:pStyle w:val="ListParagraph"/>
        <w:numPr>
          <w:ilvl w:val="0"/>
          <w:numId w:val="20"/>
        </w:numPr>
        <w:spacing w:after="120" w:line="320" w:lineRule="exact"/>
        <w:ind w:left="1109"/>
        <w:rPr>
          <w:rFonts w:ascii="Calibri" w:hAnsi="Calibri"/>
          <w:spacing w:val="-2"/>
          <w:sz w:val="24"/>
          <w:szCs w:val="24"/>
        </w:rPr>
      </w:pPr>
      <w:r w:rsidRPr="0066551D">
        <w:rPr>
          <w:rFonts w:ascii="Calibri" w:hAnsi="Calibri"/>
          <w:b/>
          <w:spacing w:val="-1"/>
          <w:sz w:val="24"/>
          <w:szCs w:val="24"/>
        </w:rPr>
        <w:t>‘</w:t>
      </w:r>
      <w:r w:rsidRPr="0066551D">
        <w:rPr>
          <w:rFonts w:ascii="Calibri" w:hAnsi="Calibri"/>
          <w:b/>
          <w:spacing w:val="3"/>
          <w:sz w:val="24"/>
          <w:szCs w:val="24"/>
        </w:rPr>
        <w:t>M</w:t>
      </w:r>
      <w:r w:rsidRPr="0066551D">
        <w:rPr>
          <w:rFonts w:ascii="Calibri" w:hAnsi="Calibri"/>
          <w:b/>
          <w:sz w:val="24"/>
          <w:szCs w:val="24"/>
        </w:rPr>
        <w:t>i</w:t>
      </w:r>
      <w:r w:rsidRPr="0066551D">
        <w:rPr>
          <w:rFonts w:ascii="Calibri" w:hAnsi="Calibri"/>
          <w:b/>
          <w:spacing w:val="-3"/>
          <w:sz w:val="24"/>
          <w:szCs w:val="24"/>
        </w:rPr>
        <w:t>n</w:t>
      </w:r>
      <w:r w:rsidRPr="0066551D">
        <w:rPr>
          <w:rFonts w:ascii="Calibri" w:hAnsi="Calibri"/>
          <w:b/>
          <w:spacing w:val="2"/>
          <w:sz w:val="24"/>
          <w:szCs w:val="24"/>
        </w:rPr>
        <w:t>i</w:t>
      </w:r>
      <w:r w:rsidRPr="0066551D">
        <w:rPr>
          <w:rFonts w:ascii="Calibri" w:hAnsi="Calibri"/>
          <w:b/>
          <w:spacing w:val="-1"/>
          <w:sz w:val="24"/>
          <w:szCs w:val="24"/>
        </w:rPr>
        <w:t>-</w:t>
      </w:r>
      <w:r w:rsidRPr="0066551D">
        <w:rPr>
          <w:rFonts w:ascii="Calibri" w:hAnsi="Calibri"/>
          <w:b/>
          <w:spacing w:val="-2"/>
          <w:sz w:val="24"/>
          <w:szCs w:val="24"/>
        </w:rPr>
        <w:t>G</w:t>
      </w:r>
      <w:r w:rsidRPr="0066551D">
        <w:rPr>
          <w:rFonts w:ascii="Calibri" w:hAnsi="Calibri"/>
          <w:b/>
          <w:sz w:val="24"/>
          <w:szCs w:val="24"/>
        </w:rPr>
        <w:t>r</w:t>
      </w:r>
      <w:r w:rsidRPr="0066551D">
        <w:rPr>
          <w:rFonts w:ascii="Calibri" w:hAnsi="Calibri"/>
          <w:b/>
          <w:spacing w:val="2"/>
          <w:sz w:val="24"/>
          <w:szCs w:val="24"/>
        </w:rPr>
        <w:t>i</w:t>
      </w:r>
      <w:r w:rsidRPr="0066551D">
        <w:rPr>
          <w:rFonts w:ascii="Calibri" w:hAnsi="Calibri"/>
          <w:b/>
          <w:sz w:val="24"/>
          <w:szCs w:val="24"/>
        </w:rPr>
        <w:t xml:space="preserve">d </w:t>
      </w:r>
      <w:r w:rsidRPr="0066551D">
        <w:rPr>
          <w:rFonts w:ascii="Calibri" w:hAnsi="Calibri"/>
          <w:b/>
          <w:spacing w:val="2"/>
          <w:sz w:val="24"/>
          <w:szCs w:val="24"/>
        </w:rPr>
        <w:t>A</w:t>
      </w:r>
      <w:r w:rsidRPr="0066551D">
        <w:rPr>
          <w:rFonts w:ascii="Calibri" w:hAnsi="Calibri"/>
          <w:b/>
          <w:sz w:val="24"/>
          <w:szCs w:val="24"/>
        </w:rPr>
        <w:t>r</w:t>
      </w:r>
      <w:r w:rsidRPr="0066551D">
        <w:rPr>
          <w:rFonts w:ascii="Calibri" w:hAnsi="Calibri"/>
          <w:b/>
          <w:spacing w:val="-3"/>
          <w:sz w:val="24"/>
          <w:szCs w:val="24"/>
        </w:rPr>
        <w:t>e</w:t>
      </w:r>
      <w:r w:rsidRPr="0066551D">
        <w:rPr>
          <w:rFonts w:ascii="Calibri" w:hAnsi="Calibri"/>
          <w:b/>
          <w:spacing w:val="1"/>
          <w:sz w:val="24"/>
          <w:szCs w:val="24"/>
        </w:rPr>
        <w:t>a</w:t>
      </w:r>
      <w:r w:rsidRPr="0066551D">
        <w:rPr>
          <w:rFonts w:ascii="Calibri" w:hAnsi="Calibri"/>
          <w:b/>
          <w:sz w:val="24"/>
          <w:szCs w:val="24"/>
        </w:rPr>
        <w:t xml:space="preserve">’ </w:t>
      </w:r>
      <w:r w:rsidRPr="0066551D">
        <w:rPr>
          <w:rFonts w:ascii="Calibri" w:hAnsi="Calibri"/>
          <w:b/>
          <w:spacing w:val="-2"/>
          <w:sz w:val="24"/>
          <w:szCs w:val="24"/>
        </w:rPr>
        <w:t xml:space="preserve">– </w:t>
      </w:r>
      <w:r w:rsidRPr="0066551D">
        <w:rPr>
          <w:rFonts w:ascii="Calibri" w:hAnsi="Calibri"/>
          <w:spacing w:val="-2"/>
          <w:sz w:val="24"/>
          <w:szCs w:val="24"/>
          <w:highlight w:val="yellow"/>
        </w:rPr>
        <w:t>Un-electrified census Villages, Hamlets, Padas, Bastis and such underserved areas where electricity would be supplied through Mini Grid projects by MGO under these regulations in the state of Odisha</w:t>
      </w:r>
      <w:r w:rsidRPr="0066551D">
        <w:rPr>
          <w:rFonts w:ascii="Calibri" w:hAnsi="Calibri"/>
          <w:spacing w:val="-2"/>
          <w:sz w:val="24"/>
          <w:szCs w:val="24"/>
        </w:rPr>
        <w:t>.</w:t>
      </w:r>
    </w:p>
    <w:p w:rsidR="005F5EAD" w:rsidRPr="0066551D" w:rsidRDefault="005F5EAD" w:rsidP="0066551D">
      <w:pPr>
        <w:pStyle w:val="ListParagraph"/>
        <w:numPr>
          <w:ilvl w:val="0"/>
          <w:numId w:val="31"/>
        </w:numPr>
        <w:spacing w:after="120" w:line="320" w:lineRule="exact"/>
        <w:ind w:left="1109"/>
        <w:rPr>
          <w:rFonts w:ascii="Calibri" w:hAnsi="Calibri"/>
          <w:sz w:val="24"/>
          <w:szCs w:val="24"/>
        </w:rPr>
      </w:pPr>
      <w:r w:rsidRPr="0066551D">
        <w:rPr>
          <w:rFonts w:ascii="Calibri" w:hAnsi="Calibri"/>
          <w:spacing w:val="-2"/>
          <w:sz w:val="24"/>
          <w:szCs w:val="24"/>
          <w:lang w:val="en-US"/>
        </w:rPr>
        <w:t xml:space="preserve"> </w:t>
      </w:r>
      <w:r w:rsidRPr="0066551D">
        <w:rPr>
          <w:rFonts w:ascii="Calibri" w:hAnsi="Calibri"/>
          <w:spacing w:val="-1"/>
          <w:sz w:val="24"/>
          <w:szCs w:val="24"/>
        </w:rPr>
        <w:t>‘</w:t>
      </w:r>
      <w:r w:rsidRPr="0066551D">
        <w:rPr>
          <w:rFonts w:ascii="Calibri" w:hAnsi="Calibri"/>
          <w:b/>
          <w:spacing w:val="3"/>
          <w:sz w:val="24"/>
          <w:szCs w:val="24"/>
        </w:rPr>
        <w:t>M</w:t>
      </w:r>
      <w:r w:rsidRPr="0066551D">
        <w:rPr>
          <w:rFonts w:ascii="Calibri" w:hAnsi="Calibri"/>
          <w:b/>
          <w:sz w:val="24"/>
          <w:szCs w:val="24"/>
        </w:rPr>
        <w:t>i</w:t>
      </w:r>
      <w:r w:rsidRPr="0066551D">
        <w:rPr>
          <w:rFonts w:ascii="Calibri" w:hAnsi="Calibri"/>
          <w:b/>
          <w:spacing w:val="-3"/>
          <w:sz w:val="24"/>
          <w:szCs w:val="24"/>
        </w:rPr>
        <w:t>n</w:t>
      </w:r>
      <w:r w:rsidRPr="0066551D">
        <w:rPr>
          <w:rFonts w:ascii="Calibri" w:hAnsi="Calibri"/>
          <w:b/>
          <w:spacing w:val="2"/>
          <w:sz w:val="24"/>
          <w:szCs w:val="24"/>
        </w:rPr>
        <w:t>i</w:t>
      </w:r>
      <w:r w:rsidRPr="0066551D">
        <w:rPr>
          <w:rFonts w:ascii="Calibri" w:hAnsi="Calibri"/>
          <w:b/>
          <w:spacing w:val="-1"/>
          <w:sz w:val="24"/>
          <w:szCs w:val="24"/>
        </w:rPr>
        <w:t>-</w:t>
      </w:r>
      <w:r w:rsidRPr="0066551D">
        <w:rPr>
          <w:rFonts w:ascii="Calibri" w:hAnsi="Calibri"/>
          <w:b/>
          <w:spacing w:val="-2"/>
          <w:sz w:val="24"/>
          <w:szCs w:val="24"/>
        </w:rPr>
        <w:t>G</w:t>
      </w:r>
      <w:r w:rsidRPr="0066551D">
        <w:rPr>
          <w:rFonts w:ascii="Calibri" w:hAnsi="Calibri"/>
          <w:b/>
          <w:sz w:val="24"/>
          <w:szCs w:val="24"/>
        </w:rPr>
        <w:t>r</w:t>
      </w:r>
      <w:r w:rsidRPr="0066551D">
        <w:rPr>
          <w:rFonts w:ascii="Calibri" w:hAnsi="Calibri"/>
          <w:b/>
          <w:spacing w:val="2"/>
          <w:sz w:val="24"/>
          <w:szCs w:val="24"/>
        </w:rPr>
        <w:t>i</w:t>
      </w:r>
      <w:r w:rsidRPr="0066551D">
        <w:rPr>
          <w:rFonts w:ascii="Calibri" w:hAnsi="Calibri"/>
          <w:b/>
          <w:sz w:val="24"/>
          <w:szCs w:val="24"/>
        </w:rPr>
        <w:t xml:space="preserve">d </w:t>
      </w:r>
      <w:r w:rsidRPr="0066551D">
        <w:rPr>
          <w:rFonts w:ascii="Calibri" w:hAnsi="Calibri"/>
          <w:b/>
          <w:spacing w:val="-2"/>
          <w:sz w:val="24"/>
          <w:szCs w:val="24"/>
        </w:rPr>
        <w:t>O</w:t>
      </w:r>
      <w:r w:rsidRPr="0066551D">
        <w:rPr>
          <w:rFonts w:ascii="Calibri" w:hAnsi="Calibri"/>
          <w:b/>
          <w:spacing w:val="2"/>
          <w:sz w:val="24"/>
          <w:szCs w:val="24"/>
        </w:rPr>
        <w:t>p</w:t>
      </w:r>
      <w:r w:rsidRPr="0066551D">
        <w:rPr>
          <w:rFonts w:ascii="Calibri" w:hAnsi="Calibri"/>
          <w:b/>
          <w:sz w:val="24"/>
          <w:szCs w:val="24"/>
        </w:rPr>
        <w:t>e</w:t>
      </w:r>
      <w:r w:rsidRPr="0066551D">
        <w:rPr>
          <w:rFonts w:ascii="Calibri" w:hAnsi="Calibri"/>
          <w:b/>
          <w:spacing w:val="-3"/>
          <w:sz w:val="24"/>
          <w:szCs w:val="24"/>
        </w:rPr>
        <w:t>r</w:t>
      </w:r>
      <w:r w:rsidRPr="0066551D">
        <w:rPr>
          <w:rFonts w:ascii="Calibri" w:hAnsi="Calibri"/>
          <w:b/>
          <w:spacing w:val="1"/>
          <w:sz w:val="24"/>
          <w:szCs w:val="24"/>
        </w:rPr>
        <w:t>a</w:t>
      </w:r>
      <w:r w:rsidRPr="0066551D">
        <w:rPr>
          <w:rFonts w:ascii="Calibri" w:hAnsi="Calibri"/>
          <w:b/>
          <w:spacing w:val="-1"/>
          <w:sz w:val="24"/>
          <w:szCs w:val="24"/>
        </w:rPr>
        <w:t>t</w:t>
      </w:r>
      <w:r w:rsidRPr="0066551D">
        <w:rPr>
          <w:rFonts w:ascii="Calibri" w:hAnsi="Calibri"/>
          <w:b/>
          <w:spacing w:val="3"/>
          <w:sz w:val="24"/>
          <w:szCs w:val="24"/>
        </w:rPr>
        <w:t>o</w:t>
      </w:r>
      <w:r w:rsidRPr="0066551D">
        <w:rPr>
          <w:rFonts w:ascii="Calibri" w:hAnsi="Calibri"/>
          <w:b/>
          <w:sz w:val="24"/>
          <w:szCs w:val="24"/>
        </w:rPr>
        <w:t xml:space="preserve">r’ </w:t>
      </w:r>
      <w:r w:rsidRPr="0066551D">
        <w:rPr>
          <w:rFonts w:ascii="Calibri" w:hAnsi="Calibri"/>
          <w:b/>
          <w:spacing w:val="-2"/>
          <w:sz w:val="24"/>
          <w:szCs w:val="24"/>
        </w:rPr>
        <w:t>o</w:t>
      </w:r>
      <w:r w:rsidRPr="0066551D">
        <w:rPr>
          <w:rFonts w:ascii="Calibri" w:hAnsi="Calibri"/>
          <w:b/>
          <w:sz w:val="24"/>
          <w:szCs w:val="24"/>
        </w:rPr>
        <w:t>r M</w:t>
      </w:r>
      <w:r w:rsidRPr="0066551D">
        <w:rPr>
          <w:rFonts w:ascii="Calibri" w:hAnsi="Calibri"/>
          <w:b/>
          <w:spacing w:val="-2"/>
          <w:sz w:val="24"/>
          <w:szCs w:val="24"/>
        </w:rPr>
        <w:t>G</w:t>
      </w:r>
      <w:r w:rsidRPr="0066551D">
        <w:rPr>
          <w:rFonts w:ascii="Calibri" w:hAnsi="Calibri"/>
          <w:b/>
          <w:sz w:val="24"/>
          <w:szCs w:val="24"/>
        </w:rPr>
        <w:t xml:space="preserve">O </w:t>
      </w:r>
      <w:r w:rsidRPr="0066551D">
        <w:rPr>
          <w:rFonts w:ascii="Calibri" w:hAnsi="Calibri"/>
          <w:spacing w:val="1"/>
          <w:sz w:val="24"/>
          <w:szCs w:val="24"/>
        </w:rPr>
        <w:t>m</w:t>
      </w:r>
      <w:r w:rsidRPr="0066551D">
        <w:rPr>
          <w:rFonts w:ascii="Calibri" w:hAnsi="Calibri"/>
          <w:sz w:val="24"/>
          <w:szCs w:val="24"/>
        </w:rPr>
        <w:t>ea</w:t>
      </w:r>
      <w:r w:rsidRPr="0066551D">
        <w:rPr>
          <w:rFonts w:ascii="Calibri" w:hAnsi="Calibri"/>
          <w:spacing w:val="1"/>
          <w:sz w:val="24"/>
          <w:szCs w:val="24"/>
        </w:rPr>
        <w:t>n</w:t>
      </w:r>
      <w:r w:rsidRPr="0066551D">
        <w:rPr>
          <w:rFonts w:ascii="Calibri" w:hAnsi="Calibri"/>
          <w:sz w:val="24"/>
          <w:szCs w:val="24"/>
        </w:rPr>
        <w:t xml:space="preserve">s a </w:t>
      </w:r>
      <w:r w:rsidRPr="0066551D">
        <w:rPr>
          <w:rFonts w:ascii="Calibri" w:hAnsi="Calibri"/>
          <w:spacing w:val="1"/>
          <w:sz w:val="24"/>
          <w:szCs w:val="24"/>
        </w:rPr>
        <w:t>p</w:t>
      </w:r>
      <w:r w:rsidRPr="0066551D">
        <w:rPr>
          <w:rFonts w:ascii="Calibri" w:hAnsi="Calibri"/>
          <w:sz w:val="24"/>
          <w:szCs w:val="24"/>
        </w:rPr>
        <w:t>e</w:t>
      </w:r>
      <w:r w:rsidRPr="0066551D">
        <w:rPr>
          <w:rFonts w:ascii="Calibri" w:hAnsi="Calibri"/>
          <w:spacing w:val="-1"/>
          <w:sz w:val="24"/>
          <w:szCs w:val="24"/>
        </w:rPr>
        <w:t>r</w:t>
      </w:r>
      <w:r w:rsidRPr="0066551D">
        <w:rPr>
          <w:rFonts w:ascii="Calibri" w:hAnsi="Calibri"/>
          <w:sz w:val="24"/>
          <w:szCs w:val="24"/>
        </w:rPr>
        <w:t>s</w:t>
      </w:r>
      <w:r w:rsidRPr="0066551D">
        <w:rPr>
          <w:rFonts w:ascii="Calibri" w:hAnsi="Calibri"/>
          <w:spacing w:val="1"/>
          <w:sz w:val="24"/>
          <w:szCs w:val="24"/>
        </w:rPr>
        <w:t>on</w:t>
      </w:r>
      <w:r w:rsidRPr="0066551D">
        <w:rPr>
          <w:rFonts w:ascii="Calibri" w:hAnsi="Calibri"/>
          <w:sz w:val="24"/>
          <w:szCs w:val="24"/>
        </w:rPr>
        <w:t xml:space="preserve">, a </w:t>
      </w:r>
      <w:r w:rsidRPr="0066551D">
        <w:rPr>
          <w:rFonts w:ascii="Calibri" w:hAnsi="Calibri"/>
          <w:spacing w:val="-2"/>
          <w:sz w:val="24"/>
          <w:szCs w:val="24"/>
        </w:rPr>
        <w:t>g</w:t>
      </w:r>
      <w:r w:rsidRPr="0066551D">
        <w:rPr>
          <w:rFonts w:ascii="Calibri" w:hAnsi="Calibri"/>
          <w:spacing w:val="-1"/>
          <w:sz w:val="24"/>
          <w:szCs w:val="24"/>
        </w:rPr>
        <w:t>r</w:t>
      </w:r>
      <w:r w:rsidRPr="0066551D">
        <w:rPr>
          <w:rFonts w:ascii="Calibri" w:hAnsi="Calibri"/>
          <w:spacing w:val="1"/>
          <w:sz w:val="24"/>
          <w:szCs w:val="24"/>
        </w:rPr>
        <w:t>o</w:t>
      </w:r>
      <w:r w:rsidRPr="0066551D">
        <w:rPr>
          <w:rFonts w:ascii="Calibri" w:hAnsi="Calibri"/>
          <w:spacing w:val="-2"/>
          <w:sz w:val="24"/>
          <w:szCs w:val="24"/>
        </w:rPr>
        <w:t>u</w:t>
      </w:r>
      <w:r w:rsidRPr="0066551D">
        <w:rPr>
          <w:rFonts w:ascii="Calibri" w:hAnsi="Calibri"/>
          <w:sz w:val="24"/>
          <w:szCs w:val="24"/>
        </w:rPr>
        <w:t xml:space="preserve">p </w:t>
      </w:r>
      <w:r w:rsidRPr="0066551D">
        <w:rPr>
          <w:rFonts w:ascii="Calibri" w:hAnsi="Calibri"/>
          <w:spacing w:val="-2"/>
          <w:sz w:val="24"/>
          <w:szCs w:val="24"/>
        </w:rPr>
        <w:t>o</w:t>
      </w:r>
      <w:r w:rsidRPr="0066551D">
        <w:rPr>
          <w:rFonts w:ascii="Calibri" w:hAnsi="Calibri"/>
          <w:sz w:val="24"/>
          <w:szCs w:val="24"/>
        </w:rPr>
        <w:t xml:space="preserve">f </w:t>
      </w:r>
      <w:r w:rsidRPr="0066551D">
        <w:rPr>
          <w:rFonts w:ascii="Calibri" w:hAnsi="Calibri"/>
          <w:spacing w:val="1"/>
          <w:sz w:val="24"/>
          <w:szCs w:val="24"/>
        </w:rPr>
        <w:t>p</w:t>
      </w:r>
      <w:r w:rsidRPr="0066551D">
        <w:rPr>
          <w:rFonts w:ascii="Calibri" w:hAnsi="Calibri"/>
          <w:sz w:val="24"/>
          <w:szCs w:val="24"/>
        </w:rPr>
        <w:t>e</w:t>
      </w:r>
      <w:r w:rsidRPr="0066551D">
        <w:rPr>
          <w:rFonts w:ascii="Calibri" w:hAnsi="Calibri"/>
          <w:spacing w:val="-1"/>
          <w:sz w:val="24"/>
          <w:szCs w:val="24"/>
        </w:rPr>
        <w:t>r</w:t>
      </w:r>
      <w:r w:rsidRPr="0066551D">
        <w:rPr>
          <w:rFonts w:ascii="Calibri" w:hAnsi="Calibri"/>
          <w:sz w:val="24"/>
          <w:szCs w:val="24"/>
        </w:rPr>
        <w:t>s</w:t>
      </w:r>
      <w:r w:rsidRPr="0066551D">
        <w:rPr>
          <w:rFonts w:ascii="Calibri" w:hAnsi="Calibri"/>
          <w:spacing w:val="1"/>
          <w:sz w:val="24"/>
          <w:szCs w:val="24"/>
        </w:rPr>
        <w:t>o</w:t>
      </w:r>
      <w:r w:rsidRPr="0066551D">
        <w:rPr>
          <w:rFonts w:ascii="Calibri" w:hAnsi="Calibri"/>
          <w:spacing w:val="-2"/>
          <w:sz w:val="24"/>
          <w:szCs w:val="24"/>
        </w:rPr>
        <w:t>n</w:t>
      </w:r>
      <w:r w:rsidRPr="0066551D">
        <w:rPr>
          <w:rFonts w:ascii="Calibri" w:hAnsi="Calibri"/>
          <w:sz w:val="24"/>
          <w:szCs w:val="24"/>
        </w:rPr>
        <w:t xml:space="preserve">s, </w:t>
      </w:r>
      <w:r w:rsidRPr="0066551D">
        <w:rPr>
          <w:rFonts w:ascii="Calibri" w:hAnsi="Calibri"/>
          <w:spacing w:val="2"/>
          <w:sz w:val="24"/>
          <w:szCs w:val="24"/>
        </w:rPr>
        <w:t>l</w:t>
      </w:r>
      <w:r w:rsidRPr="0066551D">
        <w:rPr>
          <w:rFonts w:ascii="Calibri" w:hAnsi="Calibri"/>
          <w:spacing w:val="-2"/>
          <w:sz w:val="24"/>
          <w:szCs w:val="24"/>
        </w:rPr>
        <w:t>o</w:t>
      </w:r>
      <w:r w:rsidRPr="0066551D">
        <w:rPr>
          <w:rFonts w:ascii="Calibri" w:hAnsi="Calibri"/>
          <w:sz w:val="24"/>
          <w:szCs w:val="24"/>
        </w:rPr>
        <w:t xml:space="preserve">cal </w:t>
      </w:r>
      <w:r w:rsidRPr="0066551D">
        <w:rPr>
          <w:rFonts w:ascii="Calibri" w:hAnsi="Calibri"/>
          <w:w w:val="101"/>
          <w:sz w:val="24"/>
          <w:szCs w:val="24"/>
        </w:rPr>
        <w:t>a</w:t>
      </w:r>
      <w:r w:rsidRPr="0066551D">
        <w:rPr>
          <w:rFonts w:ascii="Calibri" w:hAnsi="Calibri"/>
          <w:spacing w:val="1"/>
          <w:w w:val="101"/>
          <w:sz w:val="24"/>
          <w:szCs w:val="24"/>
        </w:rPr>
        <w:t>u</w:t>
      </w:r>
      <w:r w:rsidRPr="0066551D">
        <w:rPr>
          <w:rFonts w:ascii="Calibri" w:hAnsi="Calibri"/>
          <w:w w:val="101"/>
          <w:sz w:val="24"/>
          <w:szCs w:val="24"/>
        </w:rPr>
        <w:t>t</w:t>
      </w:r>
      <w:r w:rsidRPr="0066551D">
        <w:rPr>
          <w:rFonts w:ascii="Calibri" w:hAnsi="Calibri"/>
          <w:spacing w:val="1"/>
          <w:w w:val="101"/>
          <w:sz w:val="24"/>
          <w:szCs w:val="24"/>
        </w:rPr>
        <w:t>h</w:t>
      </w:r>
      <w:r w:rsidRPr="0066551D">
        <w:rPr>
          <w:rFonts w:ascii="Calibri" w:hAnsi="Calibri"/>
          <w:spacing w:val="-2"/>
          <w:w w:val="101"/>
          <w:sz w:val="24"/>
          <w:szCs w:val="24"/>
        </w:rPr>
        <w:t>o</w:t>
      </w:r>
      <w:r w:rsidRPr="0066551D">
        <w:rPr>
          <w:rFonts w:ascii="Calibri" w:hAnsi="Calibri"/>
          <w:spacing w:val="1"/>
          <w:w w:val="101"/>
          <w:sz w:val="24"/>
          <w:szCs w:val="24"/>
        </w:rPr>
        <w:t>r</w:t>
      </w:r>
      <w:r w:rsidRPr="0066551D">
        <w:rPr>
          <w:rFonts w:ascii="Calibri" w:hAnsi="Calibri"/>
          <w:w w:val="101"/>
          <w:sz w:val="24"/>
          <w:szCs w:val="24"/>
        </w:rPr>
        <w:t>i</w:t>
      </w:r>
      <w:r w:rsidRPr="0066551D">
        <w:rPr>
          <w:rFonts w:ascii="Calibri" w:hAnsi="Calibri"/>
          <w:spacing w:val="5"/>
          <w:w w:val="101"/>
          <w:sz w:val="24"/>
          <w:szCs w:val="24"/>
        </w:rPr>
        <w:t>t</w:t>
      </w:r>
      <w:r w:rsidRPr="0066551D">
        <w:rPr>
          <w:rFonts w:ascii="Calibri" w:hAnsi="Calibri"/>
          <w:spacing w:val="-4"/>
          <w:w w:val="101"/>
          <w:sz w:val="24"/>
          <w:szCs w:val="24"/>
        </w:rPr>
        <w:t>y</w:t>
      </w:r>
      <w:r w:rsidRPr="0066551D">
        <w:rPr>
          <w:rFonts w:ascii="Calibri" w:hAnsi="Calibri"/>
          <w:w w:val="101"/>
          <w:sz w:val="24"/>
          <w:szCs w:val="24"/>
        </w:rPr>
        <w:t xml:space="preserve">, </w:t>
      </w:r>
      <w:r w:rsidRPr="0066551D">
        <w:rPr>
          <w:rFonts w:ascii="Calibri" w:hAnsi="Calibri"/>
          <w:sz w:val="24"/>
          <w:szCs w:val="24"/>
        </w:rPr>
        <w:t>P</w:t>
      </w:r>
      <w:r w:rsidRPr="0066551D">
        <w:rPr>
          <w:rFonts w:ascii="Calibri" w:hAnsi="Calibri"/>
          <w:spacing w:val="-3"/>
          <w:sz w:val="24"/>
          <w:szCs w:val="24"/>
        </w:rPr>
        <w:t>a</w:t>
      </w:r>
      <w:r w:rsidRPr="0066551D">
        <w:rPr>
          <w:rFonts w:ascii="Calibri" w:hAnsi="Calibri"/>
          <w:spacing w:val="1"/>
          <w:sz w:val="24"/>
          <w:szCs w:val="24"/>
        </w:rPr>
        <w:t>n</w:t>
      </w:r>
      <w:r w:rsidRPr="0066551D">
        <w:rPr>
          <w:rFonts w:ascii="Calibri" w:hAnsi="Calibri"/>
          <w:sz w:val="24"/>
          <w:szCs w:val="24"/>
        </w:rPr>
        <w:t>c</w:t>
      </w:r>
      <w:r w:rsidRPr="0066551D">
        <w:rPr>
          <w:rFonts w:ascii="Calibri" w:hAnsi="Calibri"/>
          <w:spacing w:val="3"/>
          <w:sz w:val="24"/>
          <w:szCs w:val="24"/>
        </w:rPr>
        <w:t>h</w:t>
      </w:r>
      <w:r w:rsidRPr="0066551D">
        <w:rPr>
          <w:rFonts w:ascii="Calibri" w:hAnsi="Calibri"/>
          <w:spacing w:val="2"/>
          <w:sz w:val="24"/>
          <w:szCs w:val="24"/>
        </w:rPr>
        <w:t>a</w:t>
      </w:r>
      <w:r w:rsidRPr="0066551D">
        <w:rPr>
          <w:rFonts w:ascii="Calibri" w:hAnsi="Calibri"/>
          <w:spacing w:val="-4"/>
          <w:sz w:val="24"/>
          <w:szCs w:val="24"/>
        </w:rPr>
        <w:t>y</w:t>
      </w:r>
      <w:r w:rsidRPr="0066551D">
        <w:rPr>
          <w:rFonts w:ascii="Calibri" w:hAnsi="Calibri"/>
          <w:sz w:val="24"/>
          <w:szCs w:val="24"/>
        </w:rPr>
        <w:t xml:space="preserve">at </w:t>
      </w:r>
      <w:r w:rsidRPr="0066551D">
        <w:rPr>
          <w:rFonts w:ascii="Calibri" w:hAnsi="Calibri"/>
          <w:spacing w:val="-3"/>
          <w:sz w:val="24"/>
          <w:szCs w:val="24"/>
        </w:rPr>
        <w:t>I</w:t>
      </w:r>
      <w:r w:rsidRPr="0066551D">
        <w:rPr>
          <w:rFonts w:ascii="Calibri" w:hAnsi="Calibri"/>
          <w:spacing w:val="1"/>
          <w:sz w:val="24"/>
          <w:szCs w:val="24"/>
        </w:rPr>
        <w:t>n</w:t>
      </w:r>
      <w:r w:rsidRPr="0066551D">
        <w:rPr>
          <w:rFonts w:ascii="Calibri" w:hAnsi="Calibri"/>
          <w:sz w:val="24"/>
          <w:szCs w:val="24"/>
        </w:rPr>
        <w:t>sti</w:t>
      </w:r>
      <w:r w:rsidRPr="0066551D">
        <w:rPr>
          <w:rFonts w:ascii="Calibri" w:hAnsi="Calibri"/>
          <w:spacing w:val="2"/>
          <w:sz w:val="24"/>
          <w:szCs w:val="24"/>
        </w:rPr>
        <w:t>t</w:t>
      </w:r>
      <w:r w:rsidRPr="0066551D">
        <w:rPr>
          <w:rFonts w:ascii="Calibri" w:hAnsi="Calibri"/>
          <w:spacing w:val="-2"/>
          <w:sz w:val="24"/>
          <w:szCs w:val="24"/>
        </w:rPr>
        <w:t>u</w:t>
      </w:r>
      <w:r w:rsidRPr="0066551D">
        <w:rPr>
          <w:rFonts w:ascii="Calibri" w:hAnsi="Calibri"/>
          <w:spacing w:val="2"/>
          <w:sz w:val="24"/>
          <w:szCs w:val="24"/>
        </w:rPr>
        <w:t>t</w:t>
      </w:r>
      <w:r w:rsidRPr="0066551D">
        <w:rPr>
          <w:rFonts w:ascii="Calibri" w:hAnsi="Calibri"/>
          <w:sz w:val="24"/>
          <w:szCs w:val="24"/>
        </w:rPr>
        <w:t>i</w:t>
      </w:r>
      <w:r w:rsidRPr="0066551D">
        <w:rPr>
          <w:rFonts w:ascii="Calibri" w:hAnsi="Calibri"/>
          <w:spacing w:val="-2"/>
          <w:sz w:val="24"/>
          <w:szCs w:val="24"/>
        </w:rPr>
        <w:t>o</w:t>
      </w:r>
      <w:r w:rsidRPr="0066551D">
        <w:rPr>
          <w:rFonts w:ascii="Calibri" w:hAnsi="Calibri"/>
          <w:spacing w:val="1"/>
          <w:sz w:val="24"/>
          <w:szCs w:val="24"/>
        </w:rPr>
        <w:t>n</w:t>
      </w:r>
      <w:r w:rsidRPr="0066551D">
        <w:rPr>
          <w:rFonts w:ascii="Calibri" w:hAnsi="Calibri"/>
          <w:sz w:val="24"/>
          <w:szCs w:val="24"/>
        </w:rPr>
        <w:t xml:space="preserve">, </w:t>
      </w:r>
      <w:r w:rsidRPr="0066551D">
        <w:rPr>
          <w:rFonts w:ascii="Calibri" w:hAnsi="Calibri"/>
          <w:spacing w:val="1"/>
          <w:sz w:val="24"/>
          <w:szCs w:val="24"/>
        </w:rPr>
        <w:t>u</w:t>
      </w:r>
      <w:r w:rsidRPr="0066551D">
        <w:rPr>
          <w:rFonts w:ascii="Calibri" w:hAnsi="Calibri"/>
          <w:sz w:val="24"/>
          <w:szCs w:val="24"/>
        </w:rPr>
        <w:t>se</w:t>
      </w:r>
      <w:r w:rsidRPr="0066551D">
        <w:rPr>
          <w:rFonts w:ascii="Calibri" w:hAnsi="Calibri"/>
          <w:spacing w:val="-1"/>
          <w:sz w:val="24"/>
          <w:szCs w:val="24"/>
        </w:rPr>
        <w:t>r</w:t>
      </w:r>
      <w:r w:rsidRPr="0066551D">
        <w:rPr>
          <w:rFonts w:ascii="Calibri" w:hAnsi="Calibri"/>
          <w:sz w:val="24"/>
          <w:szCs w:val="24"/>
        </w:rPr>
        <w:t>s’ ass</w:t>
      </w:r>
      <w:r w:rsidRPr="0066551D">
        <w:rPr>
          <w:rFonts w:ascii="Calibri" w:hAnsi="Calibri"/>
          <w:spacing w:val="1"/>
          <w:sz w:val="24"/>
          <w:szCs w:val="24"/>
        </w:rPr>
        <w:t>o</w:t>
      </w:r>
      <w:r w:rsidRPr="0066551D">
        <w:rPr>
          <w:rFonts w:ascii="Calibri" w:hAnsi="Calibri"/>
          <w:spacing w:val="-3"/>
          <w:sz w:val="24"/>
          <w:szCs w:val="24"/>
        </w:rPr>
        <w:t>c</w:t>
      </w:r>
      <w:r w:rsidRPr="0066551D">
        <w:rPr>
          <w:rFonts w:ascii="Calibri" w:hAnsi="Calibri"/>
          <w:spacing w:val="2"/>
          <w:sz w:val="24"/>
          <w:szCs w:val="24"/>
        </w:rPr>
        <w:t>i</w:t>
      </w:r>
      <w:r w:rsidRPr="0066551D">
        <w:rPr>
          <w:rFonts w:ascii="Calibri" w:hAnsi="Calibri"/>
          <w:spacing w:val="-3"/>
          <w:sz w:val="24"/>
          <w:szCs w:val="24"/>
        </w:rPr>
        <w:t>a</w:t>
      </w:r>
      <w:r w:rsidRPr="0066551D">
        <w:rPr>
          <w:rFonts w:ascii="Calibri" w:hAnsi="Calibri"/>
          <w:spacing w:val="2"/>
          <w:sz w:val="24"/>
          <w:szCs w:val="24"/>
        </w:rPr>
        <w:t>t</w:t>
      </w:r>
      <w:r w:rsidRPr="0066551D">
        <w:rPr>
          <w:rFonts w:ascii="Calibri" w:hAnsi="Calibri"/>
          <w:sz w:val="24"/>
          <w:szCs w:val="24"/>
        </w:rPr>
        <w:t>i</w:t>
      </w:r>
      <w:r w:rsidRPr="0066551D">
        <w:rPr>
          <w:rFonts w:ascii="Calibri" w:hAnsi="Calibri"/>
          <w:spacing w:val="1"/>
          <w:sz w:val="24"/>
          <w:szCs w:val="24"/>
        </w:rPr>
        <w:t>o</w:t>
      </w:r>
      <w:r w:rsidRPr="0066551D">
        <w:rPr>
          <w:rFonts w:ascii="Calibri" w:hAnsi="Calibri"/>
          <w:spacing w:val="-2"/>
          <w:sz w:val="24"/>
          <w:szCs w:val="24"/>
        </w:rPr>
        <w:t>n</w:t>
      </w:r>
      <w:r w:rsidRPr="0066551D">
        <w:rPr>
          <w:rFonts w:ascii="Calibri" w:hAnsi="Calibri"/>
          <w:sz w:val="24"/>
          <w:szCs w:val="24"/>
        </w:rPr>
        <w:t>, c</w:t>
      </w:r>
      <w:r w:rsidRPr="0066551D">
        <w:rPr>
          <w:rFonts w:ascii="Calibri" w:hAnsi="Calibri"/>
          <w:spacing w:val="-2"/>
          <w:sz w:val="24"/>
          <w:szCs w:val="24"/>
        </w:rPr>
        <w:t>o</w:t>
      </w:r>
      <w:r w:rsidRPr="0066551D">
        <w:rPr>
          <w:rFonts w:ascii="Calibri" w:hAnsi="Calibri"/>
          <w:spacing w:val="1"/>
          <w:sz w:val="24"/>
          <w:szCs w:val="24"/>
        </w:rPr>
        <w:t>-op</w:t>
      </w:r>
      <w:r w:rsidRPr="0066551D">
        <w:rPr>
          <w:rFonts w:ascii="Calibri" w:hAnsi="Calibri"/>
          <w:spacing w:val="-3"/>
          <w:sz w:val="24"/>
          <w:szCs w:val="24"/>
        </w:rPr>
        <w:t>e</w:t>
      </w:r>
      <w:r w:rsidRPr="0066551D">
        <w:rPr>
          <w:rFonts w:ascii="Calibri" w:hAnsi="Calibri"/>
          <w:spacing w:val="1"/>
          <w:sz w:val="24"/>
          <w:szCs w:val="24"/>
        </w:rPr>
        <w:t>r</w:t>
      </w:r>
      <w:r w:rsidRPr="0066551D">
        <w:rPr>
          <w:rFonts w:ascii="Calibri" w:hAnsi="Calibri"/>
          <w:spacing w:val="-3"/>
          <w:sz w:val="24"/>
          <w:szCs w:val="24"/>
        </w:rPr>
        <w:t>a</w:t>
      </w:r>
      <w:r w:rsidRPr="0066551D">
        <w:rPr>
          <w:rFonts w:ascii="Calibri" w:hAnsi="Calibri"/>
          <w:spacing w:val="2"/>
          <w:sz w:val="24"/>
          <w:szCs w:val="24"/>
        </w:rPr>
        <w:t>t</w:t>
      </w:r>
      <w:r w:rsidRPr="0066551D">
        <w:rPr>
          <w:rFonts w:ascii="Calibri" w:hAnsi="Calibri"/>
          <w:sz w:val="24"/>
          <w:szCs w:val="24"/>
        </w:rPr>
        <w:t>i</w:t>
      </w:r>
      <w:r w:rsidRPr="0066551D">
        <w:rPr>
          <w:rFonts w:ascii="Calibri" w:hAnsi="Calibri"/>
          <w:spacing w:val="1"/>
          <w:sz w:val="24"/>
          <w:szCs w:val="24"/>
        </w:rPr>
        <w:t>v</w:t>
      </w:r>
      <w:r w:rsidRPr="0066551D">
        <w:rPr>
          <w:rFonts w:ascii="Calibri" w:hAnsi="Calibri"/>
          <w:sz w:val="24"/>
          <w:szCs w:val="24"/>
        </w:rPr>
        <w:t>e s</w:t>
      </w:r>
      <w:r w:rsidRPr="0066551D">
        <w:rPr>
          <w:rFonts w:ascii="Calibri" w:hAnsi="Calibri"/>
          <w:spacing w:val="1"/>
          <w:sz w:val="24"/>
          <w:szCs w:val="24"/>
        </w:rPr>
        <w:t>o</w:t>
      </w:r>
      <w:r w:rsidRPr="0066551D">
        <w:rPr>
          <w:rFonts w:ascii="Calibri" w:hAnsi="Calibri"/>
          <w:sz w:val="24"/>
          <w:szCs w:val="24"/>
        </w:rPr>
        <w:t>cieties, non-governmental</w:t>
      </w:r>
      <w:r w:rsidRPr="0066551D">
        <w:rPr>
          <w:rFonts w:ascii="Calibri" w:hAnsi="Calibri"/>
          <w:w w:val="101"/>
          <w:sz w:val="24"/>
          <w:szCs w:val="24"/>
        </w:rPr>
        <w:t xml:space="preserve"> organizations</w:t>
      </w:r>
      <w:r w:rsidRPr="0066551D">
        <w:rPr>
          <w:rFonts w:ascii="Calibri" w:hAnsi="Calibri"/>
          <w:sz w:val="24"/>
          <w:szCs w:val="24"/>
        </w:rPr>
        <w:t xml:space="preserve">, a Company that builds, commissions, operates and maintains the Renewable Energy Based Mini- Grid Project within the State of Odisha for generation and supply of electricity to consumers and/or sale to the Distribution Licensee in the Mini-Grid Areas </w:t>
      </w:r>
      <w:r w:rsidRPr="0066551D">
        <w:rPr>
          <w:rFonts w:ascii="Calibri" w:hAnsi="Calibri"/>
          <w:spacing w:val="6"/>
          <w:sz w:val="24"/>
          <w:szCs w:val="24"/>
        </w:rPr>
        <w:t xml:space="preserve">and has agreed to operate </w:t>
      </w:r>
      <w:r w:rsidRPr="0066551D">
        <w:rPr>
          <w:rFonts w:ascii="Calibri" w:hAnsi="Calibri"/>
          <w:spacing w:val="-2"/>
          <w:sz w:val="24"/>
          <w:szCs w:val="24"/>
        </w:rPr>
        <w:t>u</w:t>
      </w:r>
      <w:r w:rsidRPr="0066551D">
        <w:rPr>
          <w:rFonts w:ascii="Calibri" w:hAnsi="Calibri"/>
          <w:spacing w:val="1"/>
          <w:sz w:val="24"/>
          <w:szCs w:val="24"/>
        </w:rPr>
        <w:t>nd</w:t>
      </w:r>
      <w:r w:rsidRPr="0066551D">
        <w:rPr>
          <w:rFonts w:ascii="Calibri" w:hAnsi="Calibri"/>
          <w:sz w:val="24"/>
          <w:szCs w:val="24"/>
        </w:rPr>
        <w:t xml:space="preserve">er </w:t>
      </w:r>
      <w:r w:rsidRPr="0066551D">
        <w:rPr>
          <w:rFonts w:ascii="Calibri" w:hAnsi="Calibri"/>
          <w:spacing w:val="2"/>
          <w:w w:val="101"/>
          <w:sz w:val="24"/>
          <w:szCs w:val="24"/>
        </w:rPr>
        <w:t>t</w:t>
      </w:r>
      <w:r w:rsidRPr="0066551D">
        <w:rPr>
          <w:rFonts w:ascii="Calibri" w:hAnsi="Calibri"/>
          <w:spacing w:val="-2"/>
          <w:w w:val="101"/>
          <w:sz w:val="24"/>
          <w:szCs w:val="24"/>
        </w:rPr>
        <w:t>h</w:t>
      </w:r>
      <w:r w:rsidRPr="0066551D">
        <w:rPr>
          <w:rFonts w:ascii="Calibri" w:hAnsi="Calibri"/>
          <w:w w:val="101"/>
          <w:sz w:val="24"/>
          <w:szCs w:val="24"/>
        </w:rPr>
        <w:t>ese R</w:t>
      </w:r>
      <w:r w:rsidRPr="0066551D">
        <w:rPr>
          <w:rFonts w:ascii="Calibri" w:hAnsi="Calibri"/>
          <w:spacing w:val="2"/>
          <w:w w:val="101"/>
          <w:sz w:val="24"/>
          <w:szCs w:val="24"/>
        </w:rPr>
        <w:t>e</w:t>
      </w:r>
      <w:r w:rsidRPr="0066551D">
        <w:rPr>
          <w:rFonts w:ascii="Calibri" w:hAnsi="Calibri"/>
          <w:spacing w:val="-4"/>
          <w:w w:val="101"/>
          <w:sz w:val="24"/>
          <w:szCs w:val="24"/>
        </w:rPr>
        <w:t>g</w:t>
      </w:r>
      <w:r w:rsidRPr="0066551D">
        <w:rPr>
          <w:rFonts w:ascii="Calibri" w:hAnsi="Calibri"/>
          <w:spacing w:val="-2"/>
          <w:w w:val="101"/>
          <w:sz w:val="24"/>
          <w:szCs w:val="24"/>
        </w:rPr>
        <w:t>u</w:t>
      </w:r>
      <w:r w:rsidRPr="0066551D">
        <w:rPr>
          <w:rFonts w:ascii="Calibri" w:hAnsi="Calibri"/>
          <w:spacing w:val="2"/>
          <w:w w:val="101"/>
          <w:sz w:val="24"/>
          <w:szCs w:val="24"/>
        </w:rPr>
        <w:t>l</w:t>
      </w:r>
      <w:r w:rsidRPr="0066551D">
        <w:rPr>
          <w:rFonts w:ascii="Calibri" w:hAnsi="Calibri"/>
          <w:w w:val="101"/>
          <w:sz w:val="24"/>
          <w:szCs w:val="24"/>
        </w:rPr>
        <w:t>ati</w:t>
      </w:r>
      <w:r w:rsidRPr="0066551D">
        <w:rPr>
          <w:rFonts w:ascii="Calibri" w:hAnsi="Calibri"/>
          <w:spacing w:val="1"/>
          <w:w w:val="101"/>
          <w:sz w:val="24"/>
          <w:szCs w:val="24"/>
        </w:rPr>
        <w:t>o</w:t>
      </w:r>
      <w:r w:rsidRPr="0066551D">
        <w:rPr>
          <w:rFonts w:ascii="Calibri" w:hAnsi="Calibri"/>
          <w:spacing w:val="-2"/>
          <w:w w:val="101"/>
          <w:sz w:val="24"/>
          <w:szCs w:val="24"/>
        </w:rPr>
        <w:t>n</w:t>
      </w:r>
      <w:r w:rsidRPr="0066551D">
        <w:rPr>
          <w:rFonts w:ascii="Calibri" w:hAnsi="Calibri"/>
          <w:w w:val="101"/>
          <w:sz w:val="24"/>
          <w:szCs w:val="24"/>
        </w:rPr>
        <w:t>s;</w:t>
      </w:r>
    </w:p>
    <w:p w:rsidR="005F5EAD" w:rsidRPr="00666412" w:rsidRDefault="005F5EAD" w:rsidP="0066551D">
      <w:pPr>
        <w:pStyle w:val="ListParagraph"/>
        <w:numPr>
          <w:ilvl w:val="0"/>
          <w:numId w:val="31"/>
        </w:numPr>
        <w:spacing w:after="120" w:line="320" w:lineRule="exact"/>
        <w:rPr>
          <w:rFonts w:ascii="Calibri" w:hAnsi="Calibri"/>
          <w:sz w:val="24"/>
          <w:szCs w:val="24"/>
        </w:rPr>
      </w:pPr>
      <w:r w:rsidRPr="00666412">
        <w:rPr>
          <w:rFonts w:ascii="Calibri" w:hAnsi="Calibri"/>
          <w:spacing w:val="-1"/>
          <w:sz w:val="24"/>
          <w:szCs w:val="24"/>
        </w:rPr>
        <w:t>‘</w:t>
      </w:r>
      <w:r w:rsidRPr="00666412">
        <w:rPr>
          <w:rFonts w:ascii="Calibri" w:hAnsi="Calibri"/>
          <w:b/>
          <w:spacing w:val="3"/>
          <w:sz w:val="24"/>
          <w:szCs w:val="24"/>
        </w:rPr>
        <w:t>M</w:t>
      </w:r>
      <w:r w:rsidRPr="00666412">
        <w:rPr>
          <w:rFonts w:ascii="Calibri" w:hAnsi="Calibri"/>
          <w:b/>
          <w:sz w:val="24"/>
          <w:szCs w:val="24"/>
        </w:rPr>
        <w:t>i</w:t>
      </w:r>
      <w:r w:rsidRPr="00666412">
        <w:rPr>
          <w:rFonts w:ascii="Calibri" w:hAnsi="Calibri"/>
          <w:b/>
          <w:spacing w:val="-3"/>
          <w:sz w:val="24"/>
          <w:szCs w:val="24"/>
        </w:rPr>
        <w:t>n</w:t>
      </w:r>
      <w:r w:rsidRPr="00666412">
        <w:rPr>
          <w:rFonts w:ascii="Calibri" w:hAnsi="Calibri"/>
          <w:b/>
          <w:spacing w:val="2"/>
          <w:sz w:val="24"/>
          <w:szCs w:val="24"/>
        </w:rPr>
        <w:t>i</w:t>
      </w:r>
      <w:r w:rsidRPr="00666412">
        <w:rPr>
          <w:rFonts w:ascii="Calibri" w:hAnsi="Calibri"/>
          <w:b/>
          <w:spacing w:val="-1"/>
          <w:sz w:val="24"/>
          <w:szCs w:val="24"/>
        </w:rPr>
        <w:t>-</w:t>
      </w:r>
      <w:r w:rsidRPr="00666412">
        <w:rPr>
          <w:rFonts w:ascii="Calibri" w:hAnsi="Calibri"/>
          <w:b/>
          <w:spacing w:val="-2"/>
          <w:sz w:val="24"/>
          <w:szCs w:val="24"/>
        </w:rPr>
        <w:t>G</w:t>
      </w:r>
      <w:r w:rsidRPr="00666412">
        <w:rPr>
          <w:rFonts w:ascii="Calibri" w:hAnsi="Calibri"/>
          <w:b/>
          <w:sz w:val="24"/>
          <w:szCs w:val="24"/>
        </w:rPr>
        <w:t>r</w:t>
      </w:r>
      <w:r w:rsidRPr="00666412">
        <w:rPr>
          <w:rFonts w:ascii="Calibri" w:hAnsi="Calibri"/>
          <w:b/>
          <w:spacing w:val="2"/>
          <w:sz w:val="24"/>
          <w:szCs w:val="24"/>
        </w:rPr>
        <w:t>i</w:t>
      </w:r>
      <w:r w:rsidRPr="00666412">
        <w:rPr>
          <w:rFonts w:ascii="Calibri" w:hAnsi="Calibri"/>
          <w:b/>
          <w:spacing w:val="-3"/>
          <w:sz w:val="24"/>
          <w:szCs w:val="24"/>
        </w:rPr>
        <w:t>d</w:t>
      </w:r>
      <w:r w:rsidRPr="00666412">
        <w:rPr>
          <w:rFonts w:ascii="Calibri" w:hAnsi="Calibri"/>
          <w:b/>
          <w:sz w:val="24"/>
          <w:szCs w:val="24"/>
        </w:rPr>
        <w:t xml:space="preserve">/ </w:t>
      </w:r>
      <w:r w:rsidRPr="00666412">
        <w:rPr>
          <w:rFonts w:ascii="Calibri" w:hAnsi="Calibri"/>
          <w:b/>
          <w:spacing w:val="3"/>
          <w:sz w:val="24"/>
          <w:szCs w:val="24"/>
        </w:rPr>
        <w:t>M</w:t>
      </w:r>
      <w:r w:rsidRPr="00666412">
        <w:rPr>
          <w:rFonts w:ascii="Calibri" w:hAnsi="Calibri"/>
          <w:b/>
          <w:sz w:val="24"/>
          <w:szCs w:val="24"/>
        </w:rPr>
        <w:t>ini</w:t>
      </w:r>
      <w:r w:rsidRPr="00666412">
        <w:rPr>
          <w:rFonts w:ascii="Calibri" w:hAnsi="Calibri"/>
          <w:b/>
          <w:spacing w:val="1"/>
          <w:sz w:val="24"/>
          <w:szCs w:val="24"/>
        </w:rPr>
        <w:t>-</w:t>
      </w:r>
      <w:r w:rsidRPr="00666412">
        <w:rPr>
          <w:rFonts w:ascii="Calibri" w:hAnsi="Calibri"/>
          <w:b/>
          <w:spacing w:val="-2"/>
          <w:sz w:val="24"/>
          <w:szCs w:val="24"/>
        </w:rPr>
        <w:t>G</w:t>
      </w:r>
      <w:r w:rsidRPr="00666412">
        <w:rPr>
          <w:rFonts w:ascii="Calibri" w:hAnsi="Calibri"/>
          <w:b/>
          <w:sz w:val="24"/>
          <w:szCs w:val="24"/>
        </w:rPr>
        <w:t xml:space="preserve">rid </w:t>
      </w:r>
      <w:r w:rsidRPr="00666412">
        <w:rPr>
          <w:rFonts w:ascii="Calibri" w:hAnsi="Calibri"/>
          <w:b/>
          <w:spacing w:val="1"/>
          <w:sz w:val="24"/>
          <w:szCs w:val="24"/>
        </w:rPr>
        <w:t>P</w:t>
      </w:r>
      <w:r w:rsidRPr="00666412">
        <w:rPr>
          <w:rFonts w:ascii="Calibri" w:hAnsi="Calibri"/>
          <w:b/>
          <w:spacing w:val="-3"/>
          <w:sz w:val="24"/>
          <w:szCs w:val="24"/>
        </w:rPr>
        <w:t>r</w:t>
      </w:r>
      <w:r w:rsidRPr="00666412">
        <w:rPr>
          <w:rFonts w:ascii="Calibri" w:hAnsi="Calibri"/>
          <w:b/>
          <w:spacing w:val="1"/>
          <w:sz w:val="24"/>
          <w:szCs w:val="24"/>
        </w:rPr>
        <w:t>o</w:t>
      </w:r>
      <w:r w:rsidRPr="00666412">
        <w:rPr>
          <w:rFonts w:ascii="Calibri" w:hAnsi="Calibri"/>
          <w:b/>
          <w:spacing w:val="-1"/>
          <w:sz w:val="24"/>
          <w:szCs w:val="24"/>
        </w:rPr>
        <w:t>j</w:t>
      </w:r>
      <w:r w:rsidRPr="00666412">
        <w:rPr>
          <w:rFonts w:ascii="Calibri" w:hAnsi="Calibri"/>
          <w:b/>
          <w:spacing w:val="2"/>
          <w:sz w:val="24"/>
          <w:szCs w:val="24"/>
        </w:rPr>
        <w:t>e</w:t>
      </w:r>
      <w:r w:rsidRPr="00666412">
        <w:rPr>
          <w:rFonts w:ascii="Calibri" w:hAnsi="Calibri"/>
          <w:b/>
          <w:sz w:val="24"/>
          <w:szCs w:val="24"/>
        </w:rPr>
        <w:t>c</w:t>
      </w:r>
      <w:r w:rsidRPr="00666412">
        <w:rPr>
          <w:rFonts w:ascii="Calibri" w:hAnsi="Calibri"/>
          <w:b/>
          <w:spacing w:val="-1"/>
          <w:sz w:val="24"/>
          <w:szCs w:val="24"/>
        </w:rPr>
        <w:t>t</w:t>
      </w:r>
      <w:r w:rsidRPr="00666412">
        <w:rPr>
          <w:rFonts w:ascii="Calibri" w:hAnsi="Calibri"/>
          <w:sz w:val="24"/>
          <w:szCs w:val="24"/>
        </w:rPr>
        <w:t xml:space="preserve">’ </w:t>
      </w:r>
      <w:r w:rsidRPr="00666412">
        <w:rPr>
          <w:rFonts w:ascii="Calibri" w:hAnsi="Calibri"/>
          <w:spacing w:val="-2"/>
          <w:sz w:val="24"/>
          <w:szCs w:val="24"/>
        </w:rPr>
        <w:t>m</w:t>
      </w:r>
      <w:r w:rsidRPr="00666412">
        <w:rPr>
          <w:rFonts w:ascii="Calibri" w:hAnsi="Calibri"/>
          <w:spacing w:val="-3"/>
          <w:sz w:val="24"/>
          <w:szCs w:val="24"/>
        </w:rPr>
        <w:t>e</w:t>
      </w:r>
      <w:r w:rsidRPr="00666412">
        <w:rPr>
          <w:rFonts w:ascii="Calibri" w:hAnsi="Calibri"/>
          <w:sz w:val="24"/>
          <w:szCs w:val="24"/>
        </w:rPr>
        <w:t>a</w:t>
      </w:r>
      <w:r w:rsidRPr="00666412">
        <w:rPr>
          <w:rFonts w:ascii="Calibri" w:hAnsi="Calibri"/>
          <w:spacing w:val="1"/>
          <w:sz w:val="24"/>
          <w:szCs w:val="24"/>
        </w:rPr>
        <w:t>n</w:t>
      </w:r>
      <w:r w:rsidRPr="00666412">
        <w:rPr>
          <w:rFonts w:ascii="Calibri" w:hAnsi="Calibri"/>
          <w:sz w:val="24"/>
          <w:szCs w:val="24"/>
        </w:rPr>
        <w:t>s 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pr</w:t>
      </w:r>
      <w:r w:rsidRPr="00666412">
        <w:rPr>
          <w:rFonts w:ascii="Calibri" w:hAnsi="Calibri"/>
          <w:spacing w:val="-2"/>
          <w:sz w:val="24"/>
          <w:szCs w:val="24"/>
        </w:rPr>
        <w:t>o</w:t>
      </w:r>
      <w:r w:rsidRPr="00666412">
        <w:rPr>
          <w:rFonts w:ascii="Calibri" w:hAnsi="Calibri"/>
          <w:spacing w:val="2"/>
          <w:sz w:val="24"/>
          <w:szCs w:val="24"/>
        </w:rPr>
        <w:t>j</w:t>
      </w:r>
      <w:r w:rsidRPr="00666412">
        <w:rPr>
          <w:rFonts w:ascii="Calibri" w:hAnsi="Calibri"/>
          <w:sz w:val="24"/>
          <w:szCs w:val="24"/>
        </w:rPr>
        <w:t>e</w:t>
      </w:r>
      <w:r w:rsidRPr="00666412">
        <w:rPr>
          <w:rFonts w:ascii="Calibri" w:hAnsi="Calibri"/>
          <w:spacing w:val="-3"/>
          <w:sz w:val="24"/>
          <w:szCs w:val="24"/>
        </w:rPr>
        <w:t>c</w:t>
      </w:r>
      <w:r w:rsidRPr="00666412">
        <w:rPr>
          <w:rFonts w:ascii="Calibri" w:hAnsi="Calibri"/>
          <w:sz w:val="24"/>
          <w:szCs w:val="24"/>
        </w:rPr>
        <w:t>t c</w:t>
      </w:r>
      <w:r w:rsidRPr="00666412">
        <w:rPr>
          <w:rFonts w:ascii="Calibri" w:hAnsi="Calibri"/>
          <w:spacing w:val="3"/>
          <w:sz w:val="24"/>
          <w:szCs w:val="24"/>
        </w:rPr>
        <w:t>o</w:t>
      </w:r>
      <w:r w:rsidRPr="00666412">
        <w:rPr>
          <w:rFonts w:ascii="Calibri" w:hAnsi="Calibri"/>
          <w:spacing w:val="-2"/>
          <w:sz w:val="24"/>
          <w:szCs w:val="24"/>
        </w:rPr>
        <w:t>mp</w:t>
      </w:r>
      <w:r w:rsidRPr="00666412">
        <w:rPr>
          <w:rFonts w:ascii="Calibri" w:hAnsi="Calibri"/>
          <w:spacing w:val="1"/>
          <w:sz w:val="24"/>
          <w:szCs w:val="24"/>
        </w:rPr>
        <w:t>r</w:t>
      </w:r>
      <w:r w:rsidRPr="00666412">
        <w:rPr>
          <w:rFonts w:ascii="Calibri" w:hAnsi="Calibri"/>
          <w:sz w:val="24"/>
          <w:szCs w:val="24"/>
        </w:rPr>
        <w:t>isi</w:t>
      </w:r>
      <w:r w:rsidRPr="00666412">
        <w:rPr>
          <w:rFonts w:ascii="Calibri" w:hAnsi="Calibri"/>
          <w:spacing w:val="3"/>
          <w:sz w:val="24"/>
          <w:szCs w:val="24"/>
        </w:rPr>
        <w:t>n</w:t>
      </w:r>
      <w:r w:rsidRPr="00666412">
        <w:rPr>
          <w:rFonts w:ascii="Calibri" w:hAnsi="Calibri"/>
          <w:sz w:val="24"/>
          <w:szCs w:val="24"/>
        </w:rPr>
        <w:t xml:space="preserve">g </w:t>
      </w:r>
      <w:r w:rsidRPr="00666412">
        <w:rPr>
          <w:rFonts w:ascii="Calibri" w:hAnsi="Calibri"/>
          <w:spacing w:val="1"/>
          <w:sz w:val="24"/>
          <w:szCs w:val="24"/>
        </w:rPr>
        <w:t>o</w:t>
      </w:r>
      <w:r w:rsidRPr="00666412">
        <w:rPr>
          <w:rFonts w:ascii="Calibri" w:hAnsi="Calibri"/>
          <w:sz w:val="24"/>
          <w:szCs w:val="24"/>
        </w:rPr>
        <w:t xml:space="preserve">f </w:t>
      </w:r>
      <w:r w:rsidRPr="00666412">
        <w:rPr>
          <w:rFonts w:ascii="Calibri" w:hAnsi="Calibri"/>
          <w:spacing w:val="-1"/>
          <w:sz w:val="24"/>
          <w:szCs w:val="24"/>
        </w:rPr>
        <w:t>r</w:t>
      </w:r>
      <w:r w:rsidRPr="00666412">
        <w:rPr>
          <w:rFonts w:ascii="Calibri" w:hAnsi="Calibri"/>
          <w:spacing w:val="-3"/>
          <w:sz w:val="24"/>
          <w:szCs w:val="24"/>
        </w:rPr>
        <w:t>e</w:t>
      </w:r>
      <w:r w:rsidRPr="00666412">
        <w:rPr>
          <w:rFonts w:ascii="Calibri" w:hAnsi="Calibri"/>
          <w:spacing w:val="3"/>
          <w:sz w:val="24"/>
          <w:szCs w:val="24"/>
        </w:rPr>
        <w:t>n</w:t>
      </w:r>
      <w:r w:rsidRPr="00666412">
        <w:rPr>
          <w:rFonts w:ascii="Calibri" w:hAnsi="Calibri"/>
          <w:sz w:val="24"/>
          <w:szCs w:val="24"/>
        </w:rPr>
        <w:t>e</w:t>
      </w:r>
      <w:r w:rsidRPr="00666412">
        <w:rPr>
          <w:rFonts w:ascii="Calibri" w:hAnsi="Calibri"/>
          <w:spacing w:val="-1"/>
          <w:sz w:val="24"/>
          <w:szCs w:val="24"/>
        </w:rPr>
        <w:t>w</w:t>
      </w:r>
      <w:r w:rsidRPr="00666412">
        <w:rPr>
          <w:rFonts w:ascii="Calibri" w:hAnsi="Calibri"/>
          <w:sz w:val="24"/>
          <w:szCs w:val="24"/>
        </w:rPr>
        <w:t>a</w:t>
      </w:r>
      <w:r w:rsidRPr="00666412">
        <w:rPr>
          <w:rFonts w:ascii="Calibri" w:hAnsi="Calibri"/>
          <w:spacing w:val="1"/>
          <w:sz w:val="24"/>
          <w:szCs w:val="24"/>
        </w:rPr>
        <w:t>b</w:t>
      </w:r>
      <w:r w:rsidRPr="00666412">
        <w:rPr>
          <w:rFonts w:ascii="Calibri" w:hAnsi="Calibri"/>
          <w:sz w:val="24"/>
          <w:szCs w:val="24"/>
        </w:rPr>
        <w:t xml:space="preserve">le </w:t>
      </w:r>
      <w:r w:rsidRPr="00666412">
        <w:rPr>
          <w:rFonts w:ascii="Calibri" w:hAnsi="Calibri"/>
          <w:w w:val="101"/>
          <w:sz w:val="24"/>
          <w:szCs w:val="24"/>
        </w:rPr>
        <w:t>e</w:t>
      </w:r>
      <w:r w:rsidRPr="00666412">
        <w:rPr>
          <w:rFonts w:ascii="Calibri" w:hAnsi="Calibri"/>
          <w:spacing w:val="1"/>
          <w:w w:val="101"/>
          <w:sz w:val="24"/>
          <w:szCs w:val="24"/>
        </w:rPr>
        <w:t>n</w:t>
      </w:r>
      <w:r w:rsidRPr="00666412">
        <w:rPr>
          <w:rFonts w:ascii="Calibri" w:hAnsi="Calibri"/>
          <w:spacing w:val="2"/>
          <w:w w:val="101"/>
          <w:sz w:val="24"/>
          <w:szCs w:val="24"/>
        </w:rPr>
        <w:t>e</w:t>
      </w:r>
      <w:r w:rsidRPr="00666412">
        <w:rPr>
          <w:rFonts w:ascii="Calibri" w:hAnsi="Calibri"/>
          <w:spacing w:val="1"/>
          <w:w w:val="101"/>
          <w:sz w:val="24"/>
          <w:szCs w:val="24"/>
        </w:rPr>
        <w:t>rg</w:t>
      </w:r>
      <w:r w:rsidRPr="00666412">
        <w:rPr>
          <w:rFonts w:ascii="Calibri" w:hAnsi="Calibri"/>
          <w:w w:val="101"/>
          <w:sz w:val="24"/>
          <w:szCs w:val="24"/>
        </w:rPr>
        <w:t>y based</w:t>
      </w:r>
      <w:r w:rsidRPr="00666412">
        <w:rPr>
          <w:rFonts w:ascii="Calibri" w:hAnsi="Calibri"/>
          <w:sz w:val="24"/>
          <w:szCs w:val="24"/>
        </w:rPr>
        <w:t xml:space="preserve"> el</w:t>
      </w:r>
      <w:r w:rsidRPr="00666412">
        <w:rPr>
          <w:rFonts w:ascii="Calibri" w:hAnsi="Calibri"/>
          <w:spacing w:val="2"/>
          <w:sz w:val="24"/>
          <w:szCs w:val="24"/>
        </w:rPr>
        <w:t>e</w:t>
      </w:r>
      <w:r w:rsidRPr="00666412">
        <w:rPr>
          <w:rFonts w:ascii="Calibri" w:hAnsi="Calibri"/>
          <w:sz w:val="24"/>
          <w:szCs w:val="24"/>
        </w:rPr>
        <w:t>ct</w:t>
      </w:r>
      <w:r w:rsidRPr="00666412">
        <w:rPr>
          <w:rFonts w:ascii="Calibri" w:hAnsi="Calibri"/>
          <w:spacing w:val="-1"/>
          <w:sz w:val="24"/>
          <w:szCs w:val="24"/>
        </w:rPr>
        <w:t>r</w:t>
      </w:r>
      <w:r w:rsidRPr="00666412">
        <w:rPr>
          <w:rFonts w:ascii="Calibri" w:hAnsi="Calibri"/>
          <w:spacing w:val="2"/>
          <w:sz w:val="24"/>
          <w:szCs w:val="24"/>
        </w:rPr>
        <w:t>i</w:t>
      </w:r>
      <w:r w:rsidRPr="00666412">
        <w:rPr>
          <w:rFonts w:ascii="Calibri" w:hAnsi="Calibri"/>
          <w:spacing w:val="-3"/>
          <w:sz w:val="24"/>
          <w:szCs w:val="24"/>
        </w:rPr>
        <w:t>c</w:t>
      </w:r>
      <w:r w:rsidRPr="00666412">
        <w:rPr>
          <w:rFonts w:ascii="Calibri" w:hAnsi="Calibri"/>
          <w:spacing w:val="2"/>
          <w:sz w:val="24"/>
          <w:szCs w:val="24"/>
        </w:rPr>
        <w:t>i</w:t>
      </w:r>
      <w:r w:rsidRPr="00666412">
        <w:rPr>
          <w:rFonts w:ascii="Calibri" w:hAnsi="Calibri"/>
          <w:spacing w:val="5"/>
          <w:sz w:val="24"/>
          <w:szCs w:val="24"/>
        </w:rPr>
        <w:t>t</w:t>
      </w:r>
      <w:r w:rsidRPr="00666412">
        <w:rPr>
          <w:rFonts w:ascii="Calibri" w:hAnsi="Calibri"/>
          <w:sz w:val="24"/>
          <w:szCs w:val="24"/>
        </w:rPr>
        <w:t xml:space="preserve">y </w:t>
      </w:r>
      <w:r w:rsidRPr="00666412">
        <w:rPr>
          <w:rFonts w:ascii="Calibri" w:hAnsi="Calibri"/>
          <w:spacing w:val="-2"/>
          <w:sz w:val="24"/>
          <w:szCs w:val="24"/>
        </w:rPr>
        <w:t>g</w:t>
      </w:r>
      <w:r w:rsidRPr="00666412">
        <w:rPr>
          <w:rFonts w:ascii="Calibri" w:hAnsi="Calibri"/>
          <w:spacing w:val="-3"/>
          <w:sz w:val="24"/>
          <w:szCs w:val="24"/>
        </w:rPr>
        <w:t>e</w:t>
      </w:r>
      <w:r w:rsidRPr="00666412">
        <w:rPr>
          <w:rFonts w:ascii="Calibri" w:hAnsi="Calibri"/>
          <w:spacing w:val="1"/>
          <w:sz w:val="24"/>
          <w:szCs w:val="24"/>
        </w:rPr>
        <w:t>n</w:t>
      </w:r>
      <w:r w:rsidRPr="00666412">
        <w:rPr>
          <w:rFonts w:ascii="Calibri" w:hAnsi="Calibri"/>
          <w:spacing w:val="2"/>
          <w:sz w:val="24"/>
          <w:szCs w:val="24"/>
        </w:rPr>
        <w:t>e</w:t>
      </w:r>
      <w:r w:rsidRPr="00666412">
        <w:rPr>
          <w:rFonts w:ascii="Calibri" w:hAnsi="Calibri"/>
          <w:spacing w:val="-1"/>
          <w:sz w:val="24"/>
          <w:szCs w:val="24"/>
        </w:rPr>
        <w:t>r</w:t>
      </w:r>
      <w:r w:rsidRPr="00666412">
        <w:rPr>
          <w:rFonts w:ascii="Calibri" w:hAnsi="Calibri"/>
          <w:sz w:val="24"/>
          <w:szCs w:val="24"/>
        </w:rPr>
        <w:t>at</w:t>
      </w:r>
      <w:r w:rsidRPr="00666412">
        <w:rPr>
          <w:rFonts w:ascii="Calibri" w:hAnsi="Calibri"/>
          <w:spacing w:val="2"/>
          <w:sz w:val="24"/>
          <w:szCs w:val="24"/>
        </w:rPr>
        <w:t>i</w:t>
      </w:r>
      <w:r w:rsidRPr="00666412">
        <w:rPr>
          <w:rFonts w:ascii="Calibri" w:hAnsi="Calibri"/>
          <w:spacing w:val="1"/>
          <w:sz w:val="24"/>
          <w:szCs w:val="24"/>
        </w:rPr>
        <w:t>o</w:t>
      </w:r>
      <w:r w:rsidRPr="00666412">
        <w:rPr>
          <w:rFonts w:ascii="Calibri" w:hAnsi="Calibri"/>
          <w:sz w:val="24"/>
          <w:szCs w:val="24"/>
        </w:rPr>
        <w:t xml:space="preserve">n </w:t>
      </w:r>
      <w:r w:rsidRPr="00666412">
        <w:rPr>
          <w:rFonts w:ascii="Calibri" w:hAnsi="Calibri"/>
          <w:spacing w:val="3"/>
          <w:sz w:val="24"/>
          <w:szCs w:val="24"/>
        </w:rPr>
        <w:t>s</w:t>
      </w:r>
      <w:r w:rsidRPr="00666412">
        <w:rPr>
          <w:rFonts w:ascii="Calibri" w:hAnsi="Calibri"/>
          <w:spacing w:val="-4"/>
          <w:sz w:val="24"/>
          <w:szCs w:val="24"/>
        </w:rPr>
        <w:t>y</w:t>
      </w:r>
      <w:r w:rsidRPr="00666412">
        <w:rPr>
          <w:rFonts w:ascii="Calibri" w:hAnsi="Calibri"/>
          <w:spacing w:val="-2"/>
          <w:sz w:val="24"/>
          <w:szCs w:val="24"/>
        </w:rPr>
        <w:t>s</w:t>
      </w:r>
      <w:r w:rsidRPr="00666412">
        <w:rPr>
          <w:rFonts w:ascii="Calibri" w:hAnsi="Calibri"/>
          <w:spacing w:val="2"/>
          <w:sz w:val="24"/>
          <w:szCs w:val="24"/>
        </w:rPr>
        <w:t>te</w:t>
      </w:r>
      <w:r w:rsidRPr="00666412">
        <w:rPr>
          <w:rFonts w:ascii="Calibri" w:hAnsi="Calibri"/>
          <w:sz w:val="24"/>
          <w:szCs w:val="24"/>
        </w:rPr>
        <w:t xml:space="preserve">m, with capacity </w:t>
      </w:r>
      <w:r w:rsidRPr="00073B0A">
        <w:rPr>
          <w:rFonts w:ascii="Calibri" w:hAnsi="Calibri"/>
          <w:sz w:val="24"/>
          <w:szCs w:val="24"/>
        </w:rPr>
        <w:t xml:space="preserve">of more than 10 kWp and up to a capacity of 1000 kWp, </w:t>
      </w:r>
      <w:r w:rsidRPr="00073B0A">
        <w:rPr>
          <w:rFonts w:ascii="Calibri" w:hAnsi="Calibri"/>
          <w:spacing w:val="-3"/>
          <w:sz w:val="24"/>
          <w:szCs w:val="24"/>
        </w:rPr>
        <w:t>a</w:t>
      </w:r>
      <w:r w:rsidRPr="00073B0A">
        <w:rPr>
          <w:rFonts w:ascii="Calibri" w:hAnsi="Calibri"/>
          <w:spacing w:val="1"/>
          <w:sz w:val="24"/>
          <w:szCs w:val="24"/>
        </w:rPr>
        <w:t>n</w:t>
      </w:r>
      <w:r w:rsidRPr="00073B0A">
        <w:rPr>
          <w:rFonts w:ascii="Calibri" w:hAnsi="Calibri"/>
          <w:sz w:val="24"/>
          <w:szCs w:val="24"/>
        </w:rPr>
        <w:t>d s</w:t>
      </w:r>
      <w:r w:rsidRPr="00073B0A">
        <w:rPr>
          <w:rFonts w:ascii="Calibri" w:hAnsi="Calibri"/>
          <w:spacing w:val="1"/>
          <w:sz w:val="24"/>
          <w:szCs w:val="24"/>
        </w:rPr>
        <w:t>u</w:t>
      </w:r>
      <w:r w:rsidRPr="00073B0A">
        <w:rPr>
          <w:rFonts w:ascii="Calibri" w:hAnsi="Calibri"/>
          <w:spacing w:val="-2"/>
          <w:sz w:val="24"/>
          <w:szCs w:val="24"/>
        </w:rPr>
        <w:t>p</w:t>
      </w:r>
      <w:r w:rsidRPr="00073B0A">
        <w:rPr>
          <w:rFonts w:ascii="Calibri" w:hAnsi="Calibri"/>
          <w:spacing w:val="1"/>
          <w:sz w:val="24"/>
          <w:szCs w:val="24"/>
        </w:rPr>
        <w:t>p</w:t>
      </w:r>
      <w:r w:rsidRPr="00073B0A">
        <w:rPr>
          <w:rFonts w:ascii="Calibri" w:hAnsi="Calibri"/>
          <w:spacing w:val="2"/>
          <w:sz w:val="24"/>
          <w:szCs w:val="24"/>
        </w:rPr>
        <w:t>l</w:t>
      </w:r>
      <w:r w:rsidRPr="00073B0A">
        <w:rPr>
          <w:rFonts w:ascii="Calibri" w:hAnsi="Calibri"/>
          <w:spacing w:val="-4"/>
          <w:sz w:val="24"/>
          <w:szCs w:val="24"/>
        </w:rPr>
        <w:t>y</w:t>
      </w:r>
      <w:r w:rsidRPr="00073B0A">
        <w:rPr>
          <w:rFonts w:ascii="Calibri" w:hAnsi="Calibri"/>
          <w:spacing w:val="2"/>
          <w:sz w:val="24"/>
          <w:szCs w:val="24"/>
        </w:rPr>
        <w:t>i</w:t>
      </w:r>
      <w:r w:rsidRPr="00073B0A">
        <w:rPr>
          <w:rFonts w:ascii="Calibri" w:hAnsi="Calibri"/>
          <w:spacing w:val="3"/>
          <w:sz w:val="24"/>
          <w:szCs w:val="24"/>
        </w:rPr>
        <w:t>n</w:t>
      </w:r>
      <w:r w:rsidRPr="00073B0A">
        <w:rPr>
          <w:rFonts w:ascii="Calibri" w:hAnsi="Calibri"/>
          <w:sz w:val="24"/>
          <w:szCs w:val="24"/>
        </w:rPr>
        <w:t xml:space="preserve">g </w:t>
      </w:r>
      <w:r w:rsidRPr="00E818EB">
        <w:rPr>
          <w:rFonts w:ascii="Calibri" w:hAnsi="Calibri"/>
          <w:w w:val="101"/>
          <w:sz w:val="24"/>
          <w:szCs w:val="24"/>
        </w:rPr>
        <w:t>el</w:t>
      </w:r>
      <w:r w:rsidRPr="00E818EB">
        <w:rPr>
          <w:rFonts w:ascii="Calibri" w:hAnsi="Calibri"/>
          <w:spacing w:val="2"/>
          <w:w w:val="101"/>
          <w:sz w:val="24"/>
          <w:szCs w:val="24"/>
        </w:rPr>
        <w:t>e</w:t>
      </w:r>
      <w:r w:rsidRPr="00E818EB">
        <w:rPr>
          <w:rFonts w:ascii="Calibri" w:hAnsi="Calibri"/>
          <w:spacing w:val="-3"/>
          <w:w w:val="101"/>
          <w:sz w:val="24"/>
          <w:szCs w:val="24"/>
        </w:rPr>
        <w:t>c</w:t>
      </w:r>
      <w:r w:rsidRPr="00E818EB">
        <w:rPr>
          <w:rFonts w:ascii="Calibri" w:hAnsi="Calibri"/>
          <w:spacing w:val="2"/>
          <w:w w:val="101"/>
          <w:sz w:val="24"/>
          <w:szCs w:val="24"/>
        </w:rPr>
        <w:t>t</w:t>
      </w:r>
      <w:r w:rsidRPr="00E818EB">
        <w:rPr>
          <w:rFonts w:ascii="Calibri" w:hAnsi="Calibri"/>
          <w:spacing w:val="-1"/>
          <w:w w:val="101"/>
          <w:sz w:val="24"/>
          <w:szCs w:val="24"/>
        </w:rPr>
        <w:t>r</w:t>
      </w:r>
      <w:r w:rsidRPr="00E818EB">
        <w:rPr>
          <w:rFonts w:ascii="Calibri" w:hAnsi="Calibri"/>
          <w:w w:val="101"/>
          <w:sz w:val="24"/>
          <w:szCs w:val="24"/>
        </w:rPr>
        <w:t>ici</w:t>
      </w:r>
      <w:r w:rsidRPr="00E818EB">
        <w:rPr>
          <w:rFonts w:ascii="Calibri" w:hAnsi="Calibri"/>
          <w:spacing w:val="5"/>
          <w:w w:val="101"/>
          <w:sz w:val="24"/>
          <w:szCs w:val="24"/>
        </w:rPr>
        <w:t>t</w:t>
      </w:r>
      <w:r w:rsidRPr="00E818EB">
        <w:rPr>
          <w:rFonts w:ascii="Calibri" w:hAnsi="Calibri"/>
          <w:w w:val="101"/>
          <w:sz w:val="24"/>
          <w:szCs w:val="24"/>
        </w:rPr>
        <w:t xml:space="preserve">y </w:t>
      </w:r>
      <w:r w:rsidRPr="00E818EB">
        <w:rPr>
          <w:rFonts w:ascii="Calibri" w:hAnsi="Calibri"/>
          <w:sz w:val="24"/>
          <w:szCs w:val="24"/>
        </w:rPr>
        <w:t>to t</w:t>
      </w:r>
      <w:r w:rsidRPr="00E818EB">
        <w:rPr>
          <w:rFonts w:ascii="Calibri" w:hAnsi="Calibri"/>
          <w:spacing w:val="1"/>
          <w:sz w:val="24"/>
          <w:szCs w:val="24"/>
        </w:rPr>
        <w:t>h</w:t>
      </w:r>
      <w:r w:rsidRPr="00E818EB">
        <w:rPr>
          <w:rFonts w:ascii="Calibri" w:hAnsi="Calibri"/>
          <w:sz w:val="24"/>
          <w:szCs w:val="24"/>
        </w:rPr>
        <w:t>e c</w:t>
      </w:r>
      <w:r w:rsidRPr="003F3A14">
        <w:rPr>
          <w:rFonts w:ascii="Calibri" w:hAnsi="Calibri"/>
          <w:spacing w:val="-2"/>
          <w:sz w:val="24"/>
          <w:szCs w:val="24"/>
        </w:rPr>
        <w:t>o</w:t>
      </w:r>
      <w:r w:rsidRPr="003F3A14">
        <w:rPr>
          <w:rFonts w:ascii="Calibri" w:hAnsi="Calibri"/>
          <w:spacing w:val="1"/>
          <w:sz w:val="24"/>
          <w:szCs w:val="24"/>
        </w:rPr>
        <w:t>n</w:t>
      </w:r>
      <w:r w:rsidRPr="003F3A14">
        <w:rPr>
          <w:rFonts w:ascii="Calibri" w:hAnsi="Calibri"/>
          <w:sz w:val="24"/>
          <w:szCs w:val="24"/>
        </w:rPr>
        <w:t>s</w:t>
      </w:r>
      <w:r w:rsidRPr="003F3A14">
        <w:rPr>
          <w:rFonts w:ascii="Calibri" w:hAnsi="Calibri"/>
          <w:spacing w:val="1"/>
          <w:sz w:val="24"/>
          <w:szCs w:val="24"/>
        </w:rPr>
        <w:t>u</w:t>
      </w:r>
      <w:r w:rsidRPr="003F3A14">
        <w:rPr>
          <w:rFonts w:ascii="Calibri" w:hAnsi="Calibri"/>
          <w:spacing w:val="-2"/>
          <w:sz w:val="24"/>
          <w:szCs w:val="24"/>
        </w:rPr>
        <w:t>m</w:t>
      </w:r>
      <w:r w:rsidRPr="003F3A14">
        <w:rPr>
          <w:rFonts w:ascii="Calibri" w:hAnsi="Calibri"/>
          <w:sz w:val="24"/>
          <w:szCs w:val="24"/>
        </w:rPr>
        <w:t>e</w:t>
      </w:r>
      <w:r w:rsidRPr="003F3A14">
        <w:rPr>
          <w:rFonts w:ascii="Calibri" w:hAnsi="Calibri"/>
          <w:spacing w:val="-1"/>
          <w:sz w:val="24"/>
          <w:szCs w:val="24"/>
        </w:rPr>
        <w:t>r</w:t>
      </w:r>
      <w:r w:rsidRPr="003F3A14">
        <w:rPr>
          <w:rFonts w:ascii="Calibri" w:hAnsi="Calibri"/>
          <w:sz w:val="24"/>
          <w:szCs w:val="24"/>
        </w:rPr>
        <w:t xml:space="preserve">s </w:t>
      </w:r>
      <w:r w:rsidRPr="003F3A14">
        <w:rPr>
          <w:rFonts w:ascii="Calibri" w:hAnsi="Calibri"/>
          <w:spacing w:val="2"/>
          <w:sz w:val="24"/>
          <w:szCs w:val="24"/>
        </w:rPr>
        <w:t>i</w:t>
      </w:r>
      <w:r w:rsidRPr="00666412">
        <w:rPr>
          <w:rFonts w:ascii="Calibri" w:hAnsi="Calibri"/>
          <w:sz w:val="24"/>
          <w:szCs w:val="24"/>
        </w:rPr>
        <w:t xml:space="preserve">n </w:t>
      </w:r>
      <w:r w:rsidRPr="00666412">
        <w:rPr>
          <w:rFonts w:ascii="Calibri" w:hAnsi="Calibri"/>
          <w:spacing w:val="2"/>
          <w:sz w:val="24"/>
          <w:szCs w:val="24"/>
        </w:rPr>
        <w:t>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1"/>
          <w:sz w:val="24"/>
          <w:szCs w:val="24"/>
        </w:rPr>
        <w:t>M</w:t>
      </w:r>
      <w:r w:rsidRPr="00666412">
        <w:rPr>
          <w:rFonts w:ascii="Calibri" w:hAnsi="Calibri"/>
          <w:spacing w:val="2"/>
          <w:sz w:val="24"/>
          <w:szCs w:val="24"/>
        </w:rPr>
        <w:t>i</w:t>
      </w:r>
      <w:r w:rsidRPr="00666412">
        <w:rPr>
          <w:rFonts w:ascii="Calibri" w:hAnsi="Calibri"/>
          <w:spacing w:val="1"/>
          <w:sz w:val="24"/>
          <w:szCs w:val="24"/>
        </w:rPr>
        <w:t>n</w:t>
      </w:r>
      <w:r w:rsidRPr="00666412">
        <w:rPr>
          <w:rFonts w:ascii="Calibri" w:hAnsi="Calibri"/>
          <w:sz w:val="24"/>
          <w:szCs w:val="24"/>
        </w:rPr>
        <w:t>i</w:t>
      </w:r>
      <w:r w:rsidRPr="00666412">
        <w:rPr>
          <w:rFonts w:ascii="Calibri" w:hAnsi="Calibri"/>
          <w:spacing w:val="-1"/>
          <w:sz w:val="24"/>
          <w:szCs w:val="24"/>
        </w:rPr>
        <w:t>-Gr</w:t>
      </w:r>
      <w:r w:rsidRPr="00666412">
        <w:rPr>
          <w:rFonts w:ascii="Calibri" w:hAnsi="Calibri"/>
          <w:spacing w:val="2"/>
          <w:sz w:val="24"/>
          <w:szCs w:val="24"/>
        </w:rPr>
        <w:t>i</w:t>
      </w:r>
      <w:r w:rsidRPr="00666412">
        <w:rPr>
          <w:rFonts w:ascii="Calibri" w:hAnsi="Calibri"/>
          <w:sz w:val="24"/>
          <w:szCs w:val="24"/>
        </w:rPr>
        <w:t xml:space="preserve">d </w:t>
      </w:r>
      <w:r w:rsidRPr="00666412">
        <w:rPr>
          <w:rFonts w:ascii="Calibri" w:hAnsi="Calibri"/>
          <w:spacing w:val="-1"/>
          <w:sz w:val="24"/>
          <w:szCs w:val="24"/>
        </w:rPr>
        <w:t>Ar</w:t>
      </w:r>
      <w:r w:rsidRPr="00666412">
        <w:rPr>
          <w:rFonts w:ascii="Calibri" w:hAnsi="Calibri"/>
          <w:spacing w:val="2"/>
          <w:sz w:val="24"/>
          <w:szCs w:val="24"/>
        </w:rPr>
        <w:t>e</w:t>
      </w:r>
      <w:r w:rsidRPr="00666412">
        <w:rPr>
          <w:rFonts w:ascii="Calibri" w:hAnsi="Calibri"/>
          <w:spacing w:val="-3"/>
          <w:sz w:val="24"/>
          <w:szCs w:val="24"/>
        </w:rPr>
        <w:t>a</w:t>
      </w:r>
      <w:r w:rsidRPr="00666412">
        <w:rPr>
          <w:rFonts w:ascii="Calibri" w:hAnsi="Calibri"/>
          <w:sz w:val="24"/>
          <w:szCs w:val="24"/>
        </w:rPr>
        <w:t>s t</w:t>
      </w:r>
      <w:r w:rsidRPr="00666412">
        <w:rPr>
          <w:rFonts w:ascii="Calibri" w:hAnsi="Calibri"/>
          <w:spacing w:val="1"/>
          <w:sz w:val="24"/>
          <w:szCs w:val="24"/>
        </w:rPr>
        <w:t>hr</w:t>
      </w:r>
      <w:r w:rsidRPr="00666412">
        <w:rPr>
          <w:rFonts w:ascii="Calibri" w:hAnsi="Calibri"/>
          <w:spacing w:val="-2"/>
          <w:sz w:val="24"/>
          <w:szCs w:val="24"/>
        </w:rPr>
        <w:t>o</w:t>
      </w:r>
      <w:r w:rsidRPr="00666412">
        <w:rPr>
          <w:rFonts w:ascii="Calibri" w:hAnsi="Calibri"/>
          <w:spacing w:val="3"/>
          <w:sz w:val="24"/>
          <w:szCs w:val="24"/>
        </w:rPr>
        <w:t>u</w:t>
      </w:r>
      <w:r w:rsidRPr="00666412">
        <w:rPr>
          <w:rFonts w:ascii="Calibri" w:hAnsi="Calibri"/>
          <w:spacing w:val="-2"/>
          <w:sz w:val="24"/>
          <w:szCs w:val="24"/>
        </w:rPr>
        <w:t>g</w:t>
      </w:r>
      <w:r w:rsidRPr="00666412">
        <w:rPr>
          <w:rFonts w:ascii="Calibri" w:hAnsi="Calibri"/>
          <w:sz w:val="24"/>
          <w:szCs w:val="24"/>
        </w:rPr>
        <w:t xml:space="preserve">h </w:t>
      </w:r>
      <w:r w:rsidRPr="00666412">
        <w:rPr>
          <w:rFonts w:ascii="Calibri" w:hAnsi="Calibri"/>
          <w:spacing w:val="2"/>
          <w:sz w:val="24"/>
          <w:szCs w:val="24"/>
        </w:rPr>
        <w:t>t</w:t>
      </w:r>
      <w:r w:rsidRPr="00666412">
        <w:rPr>
          <w:rFonts w:ascii="Calibri" w:hAnsi="Calibri"/>
          <w:spacing w:val="-2"/>
          <w:sz w:val="24"/>
          <w:szCs w:val="24"/>
        </w:rPr>
        <w:t>h</w:t>
      </w:r>
      <w:r w:rsidRPr="00666412">
        <w:rPr>
          <w:rFonts w:ascii="Calibri" w:hAnsi="Calibri"/>
          <w:sz w:val="24"/>
          <w:szCs w:val="24"/>
        </w:rPr>
        <w:t>e P</w:t>
      </w:r>
      <w:r w:rsidRPr="00666412">
        <w:rPr>
          <w:rFonts w:ascii="Calibri" w:hAnsi="Calibri"/>
          <w:spacing w:val="3"/>
          <w:sz w:val="24"/>
          <w:szCs w:val="24"/>
        </w:rPr>
        <w:t>o</w:t>
      </w:r>
      <w:r w:rsidRPr="00666412">
        <w:rPr>
          <w:rFonts w:ascii="Calibri" w:hAnsi="Calibri"/>
          <w:spacing w:val="-1"/>
          <w:sz w:val="24"/>
          <w:szCs w:val="24"/>
        </w:rPr>
        <w:t>w</w:t>
      </w:r>
      <w:r w:rsidRPr="00666412">
        <w:rPr>
          <w:rFonts w:ascii="Calibri" w:hAnsi="Calibri"/>
          <w:spacing w:val="-3"/>
          <w:sz w:val="24"/>
          <w:szCs w:val="24"/>
        </w:rPr>
        <w:t>e</w:t>
      </w:r>
      <w:r w:rsidRPr="00666412">
        <w:rPr>
          <w:rFonts w:ascii="Calibri" w:hAnsi="Calibri"/>
          <w:sz w:val="24"/>
          <w:szCs w:val="24"/>
        </w:rPr>
        <w:t xml:space="preserve">r </w:t>
      </w:r>
      <w:r w:rsidRPr="00666412">
        <w:rPr>
          <w:rFonts w:ascii="Calibri" w:hAnsi="Calibri"/>
          <w:spacing w:val="-1"/>
          <w:sz w:val="24"/>
          <w:szCs w:val="24"/>
        </w:rPr>
        <w:t>D</w:t>
      </w:r>
      <w:r w:rsidRPr="00666412">
        <w:rPr>
          <w:rFonts w:ascii="Calibri" w:hAnsi="Calibri"/>
          <w:sz w:val="24"/>
          <w:szCs w:val="24"/>
        </w:rPr>
        <w:t>ist</w:t>
      </w:r>
      <w:r w:rsidRPr="00666412">
        <w:rPr>
          <w:rFonts w:ascii="Calibri" w:hAnsi="Calibri"/>
          <w:spacing w:val="-1"/>
          <w:sz w:val="24"/>
          <w:szCs w:val="24"/>
        </w:rPr>
        <w:t>r</w:t>
      </w:r>
      <w:r w:rsidRPr="00666412">
        <w:rPr>
          <w:rFonts w:ascii="Calibri" w:hAnsi="Calibri"/>
          <w:spacing w:val="2"/>
          <w:sz w:val="24"/>
          <w:szCs w:val="24"/>
        </w:rPr>
        <w:t>i</w:t>
      </w:r>
      <w:r w:rsidRPr="00666412">
        <w:rPr>
          <w:rFonts w:ascii="Calibri" w:hAnsi="Calibri"/>
          <w:spacing w:val="-2"/>
          <w:sz w:val="24"/>
          <w:szCs w:val="24"/>
        </w:rPr>
        <w:t>b</w:t>
      </w:r>
      <w:r w:rsidRPr="00666412">
        <w:rPr>
          <w:rFonts w:ascii="Calibri" w:hAnsi="Calibri"/>
          <w:spacing w:val="1"/>
          <w:sz w:val="24"/>
          <w:szCs w:val="24"/>
        </w:rPr>
        <w:t>u</w:t>
      </w:r>
      <w:r w:rsidRPr="00666412">
        <w:rPr>
          <w:rFonts w:ascii="Calibri" w:hAnsi="Calibri"/>
          <w:sz w:val="24"/>
          <w:szCs w:val="24"/>
        </w:rPr>
        <w:t>ti</w:t>
      </w:r>
      <w:r w:rsidRPr="00666412">
        <w:rPr>
          <w:rFonts w:ascii="Calibri" w:hAnsi="Calibri"/>
          <w:spacing w:val="1"/>
          <w:sz w:val="24"/>
          <w:szCs w:val="24"/>
        </w:rPr>
        <w:t>o</w:t>
      </w:r>
      <w:r w:rsidRPr="00666412">
        <w:rPr>
          <w:rFonts w:ascii="Calibri" w:hAnsi="Calibri"/>
          <w:sz w:val="24"/>
          <w:szCs w:val="24"/>
        </w:rPr>
        <w:t xml:space="preserve">n </w:t>
      </w:r>
      <w:r w:rsidRPr="00666412">
        <w:rPr>
          <w:rFonts w:ascii="Calibri" w:hAnsi="Calibri"/>
          <w:spacing w:val="-1"/>
          <w:sz w:val="24"/>
          <w:szCs w:val="24"/>
        </w:rPr>
        <w:t>N</w:t>
      </w:r>
      <w:r w:rsidRPr="00666412">
        <w:rPr>
          <w:rFonts w:ascii="Calibri" w:hAnsi="Calibri"/>
          <w:sz w:val="24"/>
          <w:szCs w:val="24"/>
        </w:rPr>
        <w:t>et</w:t>
      </w:r>
      <w:r w:rsidRPr="00666412">
        <w:rPr>
          <w:rFonts w:ascii="Calibri" w:hAnsi="Calibri"/>
          <w:spacing w:val="-1"/>
          <w:sz w:val="24"/>
          <w:szCs w:val="24"/>
        </w:rPr>
        <w:t>w</w:t>
      </w:r>
      <w:r w:rsidRPr="00666412">
        <w:rPr>
          <w:rFonts w:ascii="Calibri" w:hAnsi="Calibri"/>
          <w:spacing w:val="1"/>
          <w:sz w:val="24"/>
          <w:szCs w:val="24"/>
        </w:rPr>
        <w:t>or</w:t>
      </w:r>
      <w:r w:rsidRPr="00666412">
        <w:rPr>
          <w:rFonts w:ascii="Calibri" w:hAnsi="Calibri"/>
          <w:sz w:val="24"/>
          <w:szCs w:val="24"/>
        </w:rPr>
        <w:t>k a</w:t>
      </w:r>
      <w:r w:rsidRPr="00666412">
        <w:rPr>
          <w:rFonts w:ascii="Calibri" w:hAnsi="Calibri"/>
          <w:spacing w:val="-2"/>
          <w:sz w:val="24"/>
          <w:szCs w:val="24"/>
        </w:rPr>
        <w:t>n</w:t>
      </w:r>
      <w:r w:rsidRPr="00666412">
        <w:rPr>
          <w:rFonts w:ascii="Calibri" w:hAnsi="Calibri"/>
          <w:spacing w:val="1"/>
          <w:sz w:val="24"/>
          <w:szCs w:val="24"/>
        </w:rPr>
        <w:t xml:space="preserve">d </w:t>
      </w:r>
      <w:r w:rsidRPr="00666412">
        <w:rPr>
          <w:rFonts w:ascii="Calibri" w:hAnsi="Calibri"/>
          <w:sz w:val="24"/>
          <w:szCs w:val="24"/>
        </w:rPr>
        <w:t xml:space="preserve">/ </w:t>
      </w:r>
      <w:r w:rsidRPr="00666412">
        <w:rPr>
          <w:rFonts w:ascii="Calibri" w:hAnsi="Calibri"/>
          <w:spacing w:val="1"/>
          <w:sz w:val="24"/>
          <w:szCs w:val="24"/>
        </w:rPr>
        <w:t>o</w:t>
      </w:r>
      <w:r w:rsidRPr="00666412">
        <w:rPr>
          <w:rFonts w:ascii="Calibri" w:hAnsi="Calibri"/>
          <w:sz w:val="24"/>
          <w:szCs w:val="24"/>
        </w:rPr>
        <w:t xml:space="preserve">r </w:t>
      </w:r>
      <w:r w:rsidRPr="00666412">
        <w:rPr>
          <w:rFonts w:ascii="Calibri" w:hAnsi="Calibri"/>
          <w:spacing w:val="3"/>
          <w:w w:val="101"/>
          <w:sz w:val="24"/>
          <w:szCs w:val="24"/>
        </w:rPr>
        <w:t>s</w:t>
      </w:r>
      <w:r w:rsidRPr="00666412">
        <w:rPr>
          <w:rFonts w:ascii="Calibri" w:hAnsi="Calibri"/>
          <w:w w:val="101"/>
          <w:sz w:val="24"/>
          <w:szCs w:val="24"/>
        </w:rPr>
        <w:t>ell</w:t>
      </w:r>
      <w:r w:rsidRPr="00666412">
        <w:rPr>
          <w:rFonts w:ascii="Calibri" w:hAnsi="Calibri"/>
          <w:spacing w:val="2"/>
          <w:w w:val="101"/>
          <w:sz w:val="24"/>
          <w:szCs w:val="24"/>
        </w:rPr>
        <w:t>i</w:t>
      </w:r>
      <w:r w:rsidRPr="00666412">
        <w:rPr>
          <w:rFonts w:ascii="Calibri" w:hAnsi="Calibri"/>
          <w:spacing w:val="1"/>
          <w:w w:val="101"/>
          <w:sz w:val="24"/>
          <w:szCs w:val="24"/>
        </w:rPr>
        <w:t>n</w:t>
      </w:r>
      <w:r w:rsidRPr="00666412">
        <w:rPr>
          <w:rFonts w:ascii="Calibri" w:hAnsi="Calibri"/>
          <w:w w:val="101"/>
          <w:sz w:val="24"/>
          <w:szCs w:val="24"/>
        </w:rPr>
        <w:t>g electricity</w:t>
      </w:r>
      <w:r w:rsidRPr="00666412">
        <w:rPr>
          <w:rFonts w:ascii="Calibri" w:hAnsi="Calibri"/>
          <w:sz w:val="24"/>
          <w:szCs w:val="24"/>
        </w:rPr>
        <w:t xml:space="preserve"> to 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D</w:t>
      </w:r>
      <w:r w:rsidRPr="00666412">
        <w:rPr>
          <w:rFonts w:ascii="Calibri" w:hAnsi="Calibri"/>
          <w:sz w:val="24"/>
          <w:szCs w:val="24"/>
        </w:rPr>
        <w:t>ist</w:t>
      </w:r>
      <w:r w:rsidRPr="00666412">
        <w:rPr>
          <w:rFonts w:ascii="Calibri" w:hAnsi="Calibri"/>
          <w:spacing w:val="-1"/>
          <w:sz w:val="24"/>
          <w:szCs w:val="24"/>
        </w:rPr>
        <w:t>r</w:t>
      </w:r>
      <w:r w:rsidRPr="00666412">
        <w:rPr>
          <w:rFonts w:ascii="Calibri" w:hAnsi="Calibri"/>
          <w:sz w:val="24"/>
          <w:szCs w:val="24"/>
        </w:rPr>
        <w:t>i</w:t>
      </w:r>
      <w:r w:rsidRPr="00666412">
        <w:rPr>
          <w:rFonts w:ascii="Calibri" w:hAnsi="Calibri"/>
          <w:spacing w:val="3"/>
          <w:sz w:val="24"/>
          <w:szCs w:val="24"/>
        </w:rPr>
        <w:t>b</w:t>
      </w:r>
      <w:r w:rsidRPr="00666412">
        <w:rPr>
          <w:rFonts w:ascii="Calibri" w:hAnsi="Calibri"/>
          <w:spacing w:val="1"/>
          <w:sz w:val="24"/>
          <w:szCs w:val="24"/>
        </w:rPr>
        <w:t>u</w:t>
      </w:r>
      <w:r w:rsidRPr="00666412">
        <w:rPr>
          <w:rFonts w:ascii="Calibri" w:hAnsi="Calibri"/>
          <w:sz w:val="24"/>
          <w:szCs w:val="24"/>
        </w:rPr>
        <w:t>ti</w:t>
      </w:r>
      <w:r w:rsidRPr="00666412">
        <w:rPr>
          <w:rFonts w:ascii="Calibri" w:hAnsi="Calibri"/>
          <w:spacing w:val="1"/>
          <w:sz w:val="24"/>
          <w:szCs w:val="24"/>
        </w:rPr>
        <w:t>o</w:t>
      </w:r>
      <w:r w:rsidRPr="00666412">
        <w:rPr>
          <w:rFonts w:ascii="Calibri" w:hAnsi="Calibri"/>
          <w:sz w:val="24"/>
          <w:szCs w:val="24"/>
        </w:rPr>
        <w:t xml:space="preserve">n </w:t>
      </w:r>
      <w:r w:rsidRPr="00666412">
        <w:rPr>
          <w:rFonts w:ascii="Calibri" w:hAnsi="Calibri"/>
          <w:spacing w:val="-6"/>
          <w:sz w:val="24"/>
          <w:szCs w:val="24"/>
        </w:rPr>
        <w:t>L</w:t>
      </w:r>
      <w:r w:rsidRPr="00666412">
        <w:rPr>
          <w:rFonts w:ascii="Calibri" w:hAnsi="Calibri"/>
          <w:sz w:val="24"/>
          <w:szCs w:val="24"/>
        </w:rPr>
        <w:t>ice</w:t>
      </w:r>
      <w:r w:rsidRPr="00666412">
        <w:rPr>
          <w:rFonts w:ascii="Calibri" w:hAnsi="Calibri"/>
          <w:spacing w:val="1"/>
          <w:sz w:val="24"/>
          <w:szCs w:val="24"/>
        </w:rPr>
        <w:t>n</w:t>
      </w:r>
      <w:r w:rsidRPr="00666412">
        <w:rPr>
          <w:rFonts w:ascii="Calibri" w:hAnsi="Calibri"/>
          <w:spacing w:val="3"/>
          <w:sz w:val="24"/>
          <w:szCs w:val="24"/>
        </w:rPr>
        <w:t>s</w:t>
      </w:r>
      <w:r w:rsidRPr="00666412">
        <w:rPr>
          <w:rFonts w:ascii="Calibri" w:hAnsi="Calibri"/>
          <w:spacing w:val="-3"/>
          <w:sz w:val="24"/>
          <w:szCs w:val="24"/>
        </w:rPr>
        <w:t>e</w:t>
      </w:r>
      <w:r w:rsidRPr="00666412">
        <w:rPr>
          <w:rFonts w:ascii="Calibri" w:hAnsi="Calibri"/>
          <w:sz w:val="24"/>
          <w:szCs w:val="24"/>
        </w:rPr>
        <w:t xml:space="preserve">e as </w:t>
      </w:r>
      <w:r w:rsidRPr="00666412">
        <w:rPr>
          <w:rFonts w:ascii="Calibri" w:hAnsi="Calibri"/>
          <w:spacing w:val="3"/>
          <w:sz w:val="24"/>
          <w:szCs w:val="24"/>
        </w:rPr>
        <w:t>p</w:t>
      </w:r>
      <w:r w:rsidRPr="00666412">
        <w:rPr>
          <w:rFonts w:ascii="Calibri" w:hAnsi="Calibri"/>
          <w:sz w:val="24"/>
          <w:szCs w:val="24"/>
        </w:rPr>
        <w:t>er 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p</w:t>
      </w:r>
      <w:r w:rsidRPr="00666412">
        <w:rPr>
          <w:rFonts w:ascii="Calibri" w:hAnsi="Calibri"/>
          <w:spacing w:val="-1"/>
          <w:sz w:val="24"/>
          <w:szCs w:val="24"/>
        </w:rPr>
        <w:t>r</w:t>
      </w:r>
      <w:r w:rsidRPr="00666412">
        <w:rPr>
          <w:rFonts w:ascii="Calibri" w:hAnsi="Calibri"/>
          <w:spacing w:val="-2"/>
          <w:sz w:val="24"/>
          <w:szCs w:val="24"/>
        </w:rPr>
        <w:t>o</w:t>
      </w:r>
      <w:r w:rsidRPr="00666412">
        <w:rPr>
          <w:rFonts w:ascii="Calibri" w:hAnsi="Calibri"/>
          <w:spacing w:val="1"/>
          <w:sz w:val="24"/>
          <w:szCs w:val="24"/>
        </w:rPr>
        <w:t>v</w:t>
      </w:r>
      <w:r w:rsidRPr="00666412">
        <w:rPr>
          <w:rFonts w:ascii="Calibri" w:hAnsi="Calibri"/>
          <w:sz w:val="24"/>
          <w:szCs w:val="24"/>
        </w:rPr>
        <w:t>is</w:t>
      </w:r>
      <w:r w:rsidRPr="00666412">
        <w:rPr>
          <w:rFonts w:ascii="Calibri" w:hAnsi="Calibri"/>
          <w:spacing w:val="2"/>
          <w:sz w:val="24"/>
          <w:szCs w:val="24"/>
        </w:rPr>
        <w:t>i</w:t>
      </w:r>
      <w:r w:rsidRPr="00666412">
        <w:rPr>
          <w:rFonts w:ascii="Calibri" w:hAnsi="Calibri"/>
          <w:spacing w:val="-2"/>
          <w:sz w:val="24"/>
          <w:szCs w:val="24"/>
        </w:rPr>
        <w:t>o</w:t>
      </w:r>
      <w:r w:rsidRPr="00666412">
        <w:rPr>
          <w:rFonts w:ascii="Calibri" w:hAnsi="Calibri"/>
          <w:spacing w:val="1"/>
          <w:sz w:val="24"/>
          <w:szCs w:val="24"/>
        </w:rPr>
        <w:t>n</w:t>
      </w:r>
      <w:r w:rsidRPr="00666412">
        <w:rPr>
          <w:rFonts w:ascii="Calibri" w:hAnsi="Calibri"/>
          <w:sz w:val="24"/>
          <w:szCs w:val="24"/>
        </w:rPr>
        <w:t xml:space="preserve">s </w:t>
      </w:r>
      <w:r w:rsidRPr="00666412">
        <w:rPr>
          <w:rFonts w:ascii="Calibri" w:hAnsi="Calibri"/>
          <w:w w:val="101"/>
          <w:sz w:val="24"/>
          <w:szCs w:val="24"/>
        </w:rPr>
        <w:t xml:space="preserve">laid </w:t>
      </w:r>
      <w:r w:rsidRPr="00666412">
        <w:rPr>
          <w:rFonts w:ascii="Calibri" w:hAnsi="Calibri"/>
          <w:spacing w:val="1"/>
          <w:sz w:val="24"/>
          <w:szCs w:val="24"/>
        </w:rPr>
        <w:t>o</w:t>
      </w:r>
      <w:r w:rsidRPr="00666412">
        <w:rPr>
          <w:rFonts w:ascii="Calibri" w:hAnsi="Calibri"/>
          <w:spacing w:val="-2"/>
          <w:sz w:val="24"/>
          <w:szCs w:val="24"/>
        </w:rPr>
        <w:t>u</w:t>
      </w:r>
      <w:r w:rsidRPr="00666412">
        <w:rPr>
          <w:rFonts w:ascii="Calibri" w:hAnsi="Calibri"/>
          <w:sz w:val="24"/>
          <w:szCs w:val="24"/>
        </w:rPr>
        <w:t>t in t</w:t>
      </w:r>
      <w:r w:rsidRPr="00666412">
        <w:rPr>
          <w:rFonts w:ascii="Calibri" w:hAnsi="Calibri"/>
          <w:spacing w:val="1"/>
          <w:sz w:val="24"/>
          <w:szCs w:val="24"/>
        </w:rPr>
        <w:t>h</w:t>
      </w:r>
      <w:r w:rsidRPr="00666412">
        <w:rPr>
          <w:rFonts w:ascii="Calibri" w:hAnsi="Calibri"/>
          <w:sz w:val="24"/>
          <w:szCs w:val="24"/>
        </w:rPr>
        <w:t xml:space="preserve">ese </w:t>
      </w:r>
      <w:r w:rsidRPr="00666412">
        <w:rPr>
          <w:rFonts w:ascii="Calibri" w:hAnsi="Calibri"/>
          <w:w w:val="101"/>
          <w:sz w:val="24"/>
          <w:szCs w:val="24"/>
        </w:rPr>
        <w:t>R</w:t>
      </w:r>
      <w:r w:rsidRPr="00666412">
        <w:rPr>
          <w:rFonts w:ascii="Calibri" w:hAnsi="Calibri"/>
          <w:spacing w:val="2"/>
          <w:w w:val="101"/>
          <w:sz w:val="24"/>
          <w:szCs w:val="24"/>
        </w:rPr>
        <w:t>e</w:t>
      </w:r>
      <w:r w:rsidRPr="00666412">
        <w:rPr>
          <w:rFonts w:ascii="Calibri" w:hAnsi="Calibri"/>
          <w:spacing w:val="-4"/>
          <w:w w:val="101"/>
          <w:sz w:val="24"/>
          <w:szCs w:val="24"/>
        </w:rPr>
        <w:t>g</w:t>
      </w:r>
      <w:r w:rsidRPr="00666412">
        <w:rPr>
          <w:rFonts w:ascii="Calibri" w:hAnsi="Calibri"/>
          <w:spacing w:val="-2"/>
          <w:w w:val="101"/>
          <w:sz w:val="24"/>
          <w:szCs w:val="24"/>
        </w:rPr>
        <w:t>u</w:t>
      </w:r>
      <w:r w:rsidRPr="00666412">
        <w:rPr>
          <w:rFonts w:ascii="Calibri" w:hAnsi="Calibri"/>
          <w:spacing w:val="2"/>
          <w:w w:val="101"/>
          <w:sz w:val="24"/>
          <w:szCs w:val="24"/>
        </w:rPr>
        <w:t>l</w:t>
      </w:r>
      <w:r w:rsidRPr="00666412">
        <w:rPr>
          <w:rFonts w:ascii="Calibri" w:hAnsi="Calibri"/>
          <w:w w:val="101"/>
          <w:sz w:val="24"/>
          <w:szCs w:val="24"/>
        </w:rPr>
        <w:t>ati</w:t>
      </w:r>
      <w:r w:rsidRPr="00666412">
        <w:rPr>
          <w:rFonts w:ascii="Calibri" w:hAnsi="Calibri"/>
          <w:spacing w:val="1"/>
          <w:w w:val="101"/>
          <w:sz w:val="24"/>
          <w:szCs w:val="24"/>
        </w:rPr>
        <w:t>o</w:t>
      </w:r>
      <w:r w:rsidRPr="00666412">
        <w:rPr>
          <w:rFonts w:ascii="Calibri" w:hAnsi="Calibri"/>
          <w:spacing w:val="-2"/>
          <w:w w:val="101"/>
          <w:sz w:val="24"/>
          <w:szCs w:val="24"/>
        </w:rPr>
        <w:t>n</w:t>
      </w:r>
      <w:r w:rsidRPr="00666412">
        <w:rPr>
          <w:rFonts w:ascii="Calibri" w:hAnsi="Calibri"/>
          <w:w w:val="101"/>
          <w:sz w:val="24"/>
          <w:szCs w:val="24"/>
        </w:rPr>
        <w:t xml:space="preserve">s. Mini-grid / Mini-grid Projects some time also referred as </w:t>
      </w:r>
      <w:r w:rsidRPr="00666412">
        <w:rPr>
          <w:rFonts w:ascii="Calibri" w:hAnsi="Calibri"/>
          <w:b/>
          <w:spacing w:val="-1"/>
          <w:sz w:val="24"/>
          <w:szCs w:val="24"/>
        </w:rPr>
        <w:t>Renewable energy generation and supply project</w:t>
      </w:r>
    </w:p>
    <w:p w:rsidR="005F5EAD" w:rsidRPr="00666412" w:rsidRDefault="005F5EAD" w:rsidP="0066551D">
      <w:pPr>
        <w:pStyle w:val="ListParagraph"/>
        <w:numPr>
          <w:ilvl w:val="0"/>
          <w:numId w:val="31"/>
        </w:numPr>
        <w:spacing w:after="120" w:line="320" w:lineRule="exact"/>
        <w:ind w:left="1109"/>
        <w:rPr>
          <w:rFonts w:ascii="Calibri" w:hAnsi="Calibri"/>
          <w:sz w:val="24"/>
          <w:szCs w:val="24"/>
        </w:rPr>
      </w:pPr>
      <w:r w:rsidRPr="00666412">
        <w:rPr>
          <w:rFonts w:ascii="Calibri" w:hAnsi="Calibri"/>
          <w:sz w:val="24"/>
          <w:szCs w:val="24"/>
        </w:rPr>
        <w:t xml:space="preserve"> </w:t>
      </w:r>
      <w:r w:rsidRPr="00666412">
        <w:rPr>
          <w:rFonts w:ascii="Calibri" w:hAnsi="Calibri"/>
          <w:b/>
          <w:sz w:val="24"/>
          <w:szCs w:val="24"/>
        </w:rPr>
        <w:t>‘MNRE’</w:t>
      </w:r>
      <w:r w:rsidRPr="00666412">
        <w:rPr>
          <w:rFonts w:ascii="Calibri" w:hAnsi="Calibri"/>
          <w:sz w:val="24"/>
          <w:szCs w:val="24"/>
        </w:rPr>
        <w:t xml:space="preserve"> means the Ministry of New and Renewable Energy of the Government of India or its successor entity; </w:t>
      </w:r>
    </w:p>
    <w:p w:rsidR="005F5EAD" w:rsidRPr="00666412" w:rsidRDefault="005F5EAD" w:rsidP="0066551D">
      <w:pPr>
        <w:pStyle w:val="ListParagraph"/>
        <w:numPr>
          <w:ilvl w:val="0"/>
          <w:numId w:val="31"/>
        </w:numPr>
        <w:spacing w:after="120" w:line="320" w:lineRule="exact"/>
        <w:ind w:left="1109"/>
        <w:rPr>
          <w:rFonts w:ascii="Calibri" w:hAnsi="Calibri"/>
          <w:w w:val="101"/>
          <w:sz w:val="24"/>
          <w:szCs w:val="24"/>
        </w:rPr>
      </w:pPr>
      <w:r w:rsidRPr="00666412">
        <w:rPr>
          <w:rFonts w:ascii="Calibri" w:hAnsi="Calibri"/>
          <w:spacing w:val="-1"/>
          <w:sz w:val="24"/>
          <w:szCs w:val="24"/>
        </w:rPr>
        <w:t>‘‘</w:t>
      </w:r>
      <w:r w:rsidRPr="00666412">
        <w:rPr>
          <w:rFonts w:ascii="Calibri" w:hAnsi="Calibri"/>
          <w:b/>
          <w:spacing w:val="1"/>
          <w:sz w:val="24"/>
          <w:szCs w:val="24"/>
        </w:rPr>
        <w:t>P</w:t>
      </w:r>
      <w:r w:rsidRPr="00666412">
        <w:rPr>
          <w:rFonts w:ascii="Calibri" w:hAnsi="Calibri"/>
          <w:b/>
          <w:spacing w:val="-2"/>
          <w:sz w:val="24"/>
          <w:szCs w:val="24"/>
        </w:rPr>
        <w:t>o</w:t>
      </w:r>
      <w:r w:rsidRPr="00666412">
        <w:rPr>
          <w:rFonts w:ascii="Calibri" w:hAnsi="Calibri"/>
          <w:b/>
          <w:spacing w:val="2"/>
          <w:sz w:val="24"/>
          <w:szCs w:val="24"/>
        </w:rPr>
        <w:t>w</w:t>
      </w:r>
      <w:r w:rsidRPr="00666412">
        <w:rPr>
          <w:rFonts w:ascii="Calibri" w:hAnsi="Calibri"/>
          <w:b/>
          <w:sz w:val="24"/>
          <w:szCs w:val="24"/>
        </w:rPr>
        <w:t xml:space="preserve">er </w:t>
      </w:r>
      <w:r w:rsidRPr="00666412">
        <w:rPr>
          <w:rFonts w:ascii="Calibri" w:hAnsi="Calibri"/>
          <w:b/>
          <w:spacing w:val="-1"/>
          <w:sz w:val="24"/>
          <w:szCs w:val="24"/>
        </w:rPr>
        <w:t>P</w:t>
      </w:r>
      <w:r w:rsidRPr="00666412">
        <w:rPr>
          <w:rFonts w:ascii="Calibri" w:hAnsi="Calibri"/>
          <w:b/>
          <w:spacing w:val="2"/>
          <w:sz w:val="24"/>
          <w:szCs w:val="24"/>
        </w:rPr>
        <w:t>u</w:t>
      </w:r>
      <w:r w:rsidRPr="00666412">
        <w:rPr>
          <w:rFonts w:ascii="Calibri" w:hAnsi="Calibri"/>
          <w:b/>
          <w:sz w:val="24"/>
          <w:szCs w:val="24"/>
        </w:rPr>
        <w:t>rch</w:t>
      </w:r>
      <w:r w:rsidRPr="00666412">
        <w:rPr>
          <w:rFonts w:ascii="Calibri" w:hAnsi="Calibri"/>
          <w:b/>
          <w:spacing w:val="1"/>
          <w:sz w:val="24"/>
          <w:szCs w:val="24"/>
        </w:rPr>
        <w:t>a</w:t>
      </w:r>
      <w:r w:rsidRPr="00666412">
        <w:rPr>
          <w:rFonts w:ascii="Calibri" w:hAnsi="Calibri"/>
          <w:b/>
          <w:sz w:val="24"/>
          <w:szCs w:val="24"/>
        </w:rPr>
        <w:t xml:space="preserve">se </w:t>
      </w:r>
      <w:r w:rsidRPr="00666412">
        <w:rPr>
          <w:rFonts w:ascii="Calibri" w:hAnsi="Calibri"/>
          <w:b/>
          <w:spacing w:val="-1"/>
          <w:sz w:val="24"/>
          <w:szCs w:val="24"/>
        </w:rPr>
        <w:t>A</w:t>
      </w:r>
      <w:r w:rsidRPr="00666412">
        <w:rPr>
          <w:rFonts w:ascii="Calibri" w:hAnsi="Calibri"/>
          <w:b/>
          <w:spacing w:val="1"/>
          <w:sz w:val="24"/>
          <w:szCs w:val="24"/>
        </w:rPr>
        <w:t>g</w:t>
      </w:r>
      <w:r w:rsidRPr="00666412">
        <w:rPr>
          <w:rFonts w:ascii="Calibri" w:hAnsi="Calibri"/>
          <w:b/>
          <w:spacing w:val="2"/>
          <w:sz w:val="24"/>
          <w:szCs w:val="24"/>
        </w:rPr>
        <w:t>ree</w:t>
      </w:r>
      <w:r w:rsidRPr="00666412">
        <w:rPr>
          <w:rFonts w:ascii="Calibri" w:hAnsi="Calibri"/>
          <w:b/>
          <w:spacing w:val="-5"/>
          <w:sz w:val="24"/>
          <w:szCs w:val="24"/>
        </w:rPr>
        <w:t>m</w:t>
      </w:r>
      <w:r w:rsidRPr="00666412">
        <w:rPr>
          <w:rFonts w:ascii="Calibri" w:hAnsi="Calibri"/>
          <w:b/>
          <w:spacing w:val="2"/>
          <w:sz w:val="24"/>
          <w:szCs w:val="24"/>
        </w:rPr>
        <w:t>e</w:t>
      </w:r>
      <w:r w:rsidRPr="00666412">
        <w:rPr>
          <w:rFonts w:ascii="Calibri" w:hAnsi="Calibri"/>
          <w:b/>
          <w:sz w:val="24"/>
          <w:szCs w:val="24"/>
        </w:rPr>
        <w:t>n</w:t>
      </w:r>
      <w:r w:rsidRPr="00666412">
        <w:rPr>
          <w:rFonts w:ascii="Calibri" w:hAnsi="Calibri"/>
          <w:b/>
          <w:spacing w:val="-1"/>
          <w:sz w:val="24"/>
          <w:szCs w:val="24"/>
        </w:rPr>
        <w:t>t</w:t>
      </w:r>
      <w:r w:rsidRPr="00666412">
        <w:rPr>
          <w:rFonts w:ascii="Calibri" w:hAnsi="Calibri"/>
          <w:b/>
          <w:sz w:val="24"/>
          <w:szCs w:val="24"/>
        </w:rPr>
        <w:t xml:space="preserve">’ </w:t>
      </w:r>
      <w:r w:rsidRPr="00666412">
        <w:rPr>
          <w:rFonts w:ascii="Calibri" w:hAnsi="Calibri"/>
          <w:b/>
          <w:spacing w:val="1"/>
          <w:sz w:val="24"/>
          <w:szCs w:val="24"/>
        </w:rPr>
        <w:t>o</w:t>
      </w:r>
      <w:r w:rsidRPr="00666412">
        <w:rPr>
          <w:rFonts w:ascii="Calibri" w:hAnsi="Calibri"/>
          <w:b/>
          <w:sz w:val="24"/>
          <w:szCs w:val="24"/>
        </w:rPr>
        <w:t xml:space="preserve">r </w:t>
      </w:r>
      <w:r w:rsidRPr="00666412">
        <w:rPr>
          <w:rFonts w:ascii="Calibri" w:hAnsi="Calibri"/>
          <w:b/>
          <w:spacing w:val="4"/>
          <w:sz w:val="24"/>
          <w:szCs w:val="24"/>
        </w:rPr>
        <w:t>P</w:t>
      </w:r>
      <w:r w:rsidRPr="00666412">
        <w:rPr>
          <w:rFonts w:ascii="Calibri" w:hAnsi="Calibri"/>
          <w:b/>
          <w:spacing w:val="-1"/>
          <w:sz w:val="24"/>
          <w:szCs w:val="24"/>
        </w:rPr>
        <w:t>P</w:t>
      </w:r>
      <w:r w:rsidRPr="00666412">
        <w:rPr>
          <w:rFonts w:ascii="Calibri" w:hAnsi="Calibri"/>
          <w:b/>
          <w:sz w:val="24"/>
          <w:szCs w:val="24"/>
        </w:rPr>
        <w:t xml:space="preserve">A </w:t>
      </w:r>
      <w:r w:rsidRPr="00666412">
        <w:rPr>
          <w:rFonts w:ascii="Calibri" w:hAnsi="Calibri"/>
          <w:spacing w:val="-2"/>
          <w:sz w:val="24"/>
          <w:szCs w:val="24"/>
        </w:rPr>
        <w:t>m</w:t>
      </w:r>
      <w:r w:rsidRPr="00666412">
        <w:rPr>
          <w:rFonts w:ascii="Calibri" w:hAnsi="Calibri"/>
          <w:spacing w:val="2"/>
          <w:sz w:val="24"/>
          <w:szCs w:val="24"/>
        </w:rPr>
        <w:t>e</w:t>
      </w:r>
      <w:r w:rsidRPr="00666412">
        <w:rPr>
          <w:rFonts w:ascii="Calibri" w:hAnsi="Calibri"/>
          <w:sz w:val="24"/>
          <w:szCs w:val="24"/>
        </w:rPr>
        <w:t>a</w:t>
      </w:r>
      <w:r w:rsidRPr="00666412">
        <w:rPr>
          <w:rFonts w:ascii="Calibri" w:hAnsi="Calibri"/>
          <w:spacing w:val="-2"/>
          <w:sz w:val="24"/>
          <w:szCs w:val="24"/>
        </w:rPr>
        <w:t>n</w:t>
      </w:r>
      <w:r w:rsidRPr="00666412">
        <w:rPr>
          <w:rFonts w:ascii="Calibri" w:hAnsi="Calibri"/>
          <w:sz w:val="24"/>
          <w:szCs w:val="24"/>
        </w:rPr>
        <w:t xml:space="preserve">s an </w:t>
      </w:r>
      <w:r w:rsidRPr="00666412">
        <w:rPr>
          <w:rFonts w:ascii="Calibri" w:hAnsi="Calibri"/>
          <w:spacing w:val="2"/>
          <w:sz w:val="24"/>
          <w:szCs w:val="24"/>
        </w:rPr>
        <w:t>A</w:t>
      </w:r>
      <w:r w:rsidRPr="00666412">
        <w:rPr>
          <w:rFonts w:ascii="Calibri" w:hAnsi="Calibri"/>
          <w:spacing w:val="-2"/>
          <w:sz w:val="24"/>
          <w:szCs w:val="24"/>
        </w:rPr>
        <w:t>g</w:t>
      </w:r>
      <w:r w:rsidRPr="00666412">
        <w:rPr>
          <w:rFonts w:ascii="Calibri" w:hAnsi="Calibri"/>
          <w:spacing w:val="1"/>
          <w:sz w:val="24"/>
          <w:szCs w:val="24"/>
        </w:rPr>
        <w:t>r</w:t>
      </w:r>
      <w:r w:rsidRPr="00666412">
        <w:rPr>
          <w:rFonts w:ascii="Calibri" w:hAnsi="Calibri"/>
          <w:sz w:val="24"/>
          <w:szCs w:val="24"/>
        </w:rPr>
        <w:t>ee</w:t>
      </w:r>
      <w:r w:rsidRPr="00666412">
        <w:rPr>
          <w:rFonts w:ascii="Calibri" w:hAnsi="Calibri"/>
          <w:spacing w:val="-2"/>
          <w:sz w:val="24"/>
          <w:szCs w:val="24"/>
        </w:rPr>
        <w:t>m</w:t>
      </w:r>
      <w:r w:rsidRPr="00666412">
        <w:rPr>
          <w:rFonts w:ascii="Calibri" w:hAnsi="Calibri"/>
          <w:sz w:val="24"/>
          <w:szCs w:val="24"/>
        </w:rPr>
        <w:t>e</w:t>
      </w:r>
      <w:r w:rsidRPr="00666412">
        <w:rPr>
          <w:rFonts w:ascii="Calibri" w:hAnsi="Calibri"/>
          <w:spacing w:val="1"/>
          <w:sz w:val="24"/>
          <w:szCs w:val="24"/>
        </w:rPr>
        <w:t>n</w:t>
      </w:r>
      <w:r w:rsidRPr="00666412">
        <w:rPr>
          <w:rFonts w:ascii="Calibri" w:hAnsi="Calibri"/>
          <w:sz w:val="24"/>
          <w:szCs w:val="24"/>
        </w:rPr>
        <w:t xml:space="preserve">t </w:t>
      </w:r>
      <w:r w:rsidRPr="00666412">
        <w:rPr>
          <w:rFonts w:ascii="Calibri" w:hAnsi="Calibri"/>
          <w:spacing w:val="3"/>
          <w:sz w:val="24"/>
          <w:szCs w:val="24"/>
        </w:rPr>
        <w:t>b</w:t>
      </w:r>
      <w:r w:rsidRPr="00666412">
        <w:rPr>
          <w:rFonts w:ascii="Calibri" w:hAnsi="Calibri"/>
          <w:sz w:val="24"/>
          <w:szCs w:val="24"/>
        </w:rPr>
        <w:t>et</w:t>
      </w:r>
      <w:r w:rsidRPr="00666412">
        <w:rPr>
          <w:rFonts w:ascii="Calibri" w:hAnsi="Calibri"/>
          <w:spacing w:val="-1"/>
          <w:sz w:val="24"/>
          <w:szCs w:val="24"/>
        </w:rPr>
        <w:t>w</w:t>
      </w:r>
      <w:r w:rsidRPr="00666412">
        <w:rPr>
          <w:rFonts w:ascii="Calibri" w:hAnsi="Calibri"/>
          <w:spacing w:val="2"/>
          <w:sz w:val="24"/>
          <w:szCs w:val="24"/>
        </w:rPr>
        <w:t>e</w:t>
      </w:r>
      <w:r w:rsidRPr="00666412">
        <w:rPr>
          <w:rFonts w:ascii="Calibri" w:hAnsi="Calibri"/>
          <w:sz w:val="24"/>
          <w:szCs w:val="24"/>
        </w:rPr>
        <w:t xml:space="preserve">en </w:t>
      </w:r>
      <w:r w:rsidRPr="00666412">
        <w:rPr>
          <w:rFonts w:ascii="Calibri" w:hAnsi="Calibri"/>
          <w:spacing w:val="2"/>
          <w:sz w:val="24"/>
          <w:szCs w:val="24"/>
        </w:rPr>
        <w:t>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w w:val="101"/>
          <w:sz w:val="24"/>
          <w:szCs w:val="24"/>
        </w:rPr>
        <w:t>D</w:t>
      </w:r>
      <w:r w:rsidRPr="00666412">
        <w:rPr>
          <w:rFonts w:ascii="Calibri" w:hAnsi="Calibri"/>
          <w:w w:val="101"/>
          <w:sz w:val="24"/>
          <w:szCs w:val="24"/>
        </w:rPr>
        <w:t>ist</w:t>
      </w:r>
      <w:r w:rsidRPr="00666412">
        <w:rPr>
          <w:rFonts w:ascii="Calibri" w:hAnsi="Calibri"/>
          <w:spacing w:val="1"/>
          <w:w w:val="101"/>
          <w:sz w:val="24"/>
          <w:szCs w:val="24"/>
        </w:rPr>
        <w:t>r</w:t>
      </w:r>
      <w:r w:rsidRPr="00666412">
        <w:rPr>
          <w:rFonts w:ascii="Calibri" w:hAnsi="Calibri"/>
          <w:w w:val="101"/>
          <w:sz w:val="24"/>
          <w:szCs w:val="24"/>
        </w:rPr>
        <w:t>i</w:t>
      </w:r>
      <w:r w:rsidRPr="00666412">
        <w:rPr>
          <w:rFonts w:ascii="Calibri" w:hAnsi="Calibri"/>
          <w:spacing w:val="1"/>
          <w:w w:val="101"/>
          <w:sz w:val="24"/>
          <w:szCs w:val="24"/>
        </w:rPr>
        <w:t>b</w:t>
      </w:r>
      <w:r w:rsidRPr="00666412">
        <w:rPr>
          <w:rFonts w:ascii="Calibri" w:hAnsi="Calibri"/>
          <w:spacing w:val="-2"/>
          <w:w w:val="101"/>
          <w:sz w:val="24"/>
          <w:szCs w:val="24"/>
        </w:rPr>
        <w:t>u</w:t>
      </w:r>
      <w:r w:rsidRPr="00666412">
        <w:rPr>
          <w:rFonts w:ascii="Calibri" w:hAnsi="Calibri"/>
          <w:w w:val="101"/>
          <w:sz w:val="24"/>
          <w:szCs w:val="24"/>
        </w:rPr>
        <w:t>t</w:t>
      </w:r>
      <w:r w:rsidRPr="00666412">
        <w:rPr>
          <w:rFonts w:ascii="Calibri" w:hAnsi="Calibri"/>
          <w:spacing w:val="2"/>
          <w:w w:val="101"/>
          <w:sz w:val="24"/>
          <w:szCs w:val="24"/>
        </w:rPr>
        <w:t>i</w:t>
      </w:r>
      <w:r w:rsidRPr="00666412">
        <w:rPr>
          <w:rFonts w:ascii="Calibri" w:hAnsi="Calibri"/>
          <w:spacing w:val="-2"/>
          <w:w w:val="101"/>
          <w:sz w:val="24"/>
          <w:szCs w:val="24"/>
        </w:rPr>
        <w:t>o</w:t>
      </w:r>
      <w:r w:rsidRPr="00666412">
        <w:rPr>
          <w:rFonts w:ascii="Calibri" w:hAnsi="Calibri"/>
          <w:w w:val="101"/>
          <w:sz w:val="24"/>
          <w:szCs w:val="24"/>
        </w:rPr>
        <w:t xml:space="preserve">n </w:t>
      </w:r>
      <w:r w:rsidRPr="00666412">
        <w:rPr>
          <w:rFonts w:ascii="Calibri" w:hAnsi="Calibri"/>
          <w:spacing w:val="-3"/>
          <w:sz w:val="24"/>
          <w:szCs w:val="24"/>
        </w:rPr>
        <w:t>L</w:t>
      </w:r>
      <w:r w:rsidRPr="00666412">
        <w:rPr>
          <w:rFonts w:ascii="Calibri" w:hAnsi="Calibri"/>
          <w:spacing w:val="2"/>
          <w:sz w:val="24"/>
          <w:szCs w:val="24"/>
        </w:rPr>
        <w:t>i</w:t>
      </w:r>
      <w:r w:rsidRPr="00666412">
        <w:rPr>
          <w:rFonts w:ascii="Calibri" w:hAnsi="Calibri"/>
          <w:sz w:val="24"/>
          <w:szCs w:val="24"/>
        </w:rPr>
        <w:t>ce</w:t>
      </w:r>
      <w:r w:rsidRPr="00666412">
        <w:rPr>
          <w:rFonts w:ascii="Calibri" w:hAnsi="Calibri"/>
          <w:spacing w:val="1"/>
          <w:sz w:val="24"/>
          <w:szCs w:val="24"/>
        </w:rPr>
        <w:t>n</w:t>
      </w:r>
      <w:r w:rsidRPr="00666412">
        <w:rPr>
          <w:rFonts w:ascii="Calibri" w:hAnsi="Calibri"/>
          <w:sz w:val="24"/>
          <w:szCs w:val="24"/>
        </w:rPr>
        <w:t>see a</w:t>
      </w:r>
      <w:r w:rsidRPr="00666412">
        <w:rPr>
          <w:rFonts w:ascii="Calibri" w:hAnsi="Calibri"/>
          <w:spacing w:val="-2"/>
          <w:sz w:val="24"/>
          <w:szCs w:val="24"/>
        </w:rPr>
        <w:t>n</w:t>
      </w:r>
      <w:r w:rsidRPr="00666412">
        <w:rPr>
          <w:rFonts w:ascii="Calibri" w:hAnsi="Calibri"/>
          <w:sz w:val="24"/>
          <w:szCs w:val="24"/>
        </w:rPr>
        <w:t>d 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MG</w:t>
      </w:r>
      <w:r w:rsidRPr="00666412">
        <w:rPr>
          <w:rFonts w:ascii="Calibri" w:hAnsi="Calibri"/>
          <w:sz w:val="24"/>
          <w:szCs w:val="24"/>
        </w:rPr>
        <w:t xml:space="preserve">O </w:t>
      </w:r>
      <w:r w:rsidRPr="00666412">
        <w:rPr>
          <w:rFonts w:ascii="Calibri" w:hAnsi="Calibri"/>
          <w:spacing w:val="1"/>
          <w:sz w:val="24"/>
          <w:szCs w:val="24"/>
        </w:rPr>
        <w:t>fo</w:t>
      </w:r>
      <w:r w:rsidRPr="00666412">
        <w:rPr>
          <w:rFonts w:ascii="Calibri" w:hAnsi="Calibri"/>
          <w:sz w:val="24"/>
          <w:szCs w:val="24"/>
        </w:rPr>
        <w:t xml:space="preserve">r </w:t>
      </w:r>
      <w:r w:rsidRPr="00666412">
        <w:rPr>
          <w:rFonts w:ascii="Calibri" w:hAnsi="Calibri"/>
          <w:spacing w:val="2"/>
          <w:sz w:val="24"/>
          <w:szCs w:val="24"/>
        </w:rPr>
        <w:t>t</w:t>
      </w:r>
      <w:r w:rsidRPr="00666412">
        <w:rPr>
          <w:rFonts w:ascii="Calibri" w:hAnsi="Calibri"/>
          <w:spacing w:val="-2"/>
          <w:sz w:val="24"/>
          <w:szCs w:val="24"/>
        </w:rPr>
        <w:t>h</w:t>
      </w:r>
      <w:r w:rsidRPr="00666412">
        <w:rPr>
          <w:rFonts w:ascii="Calibri" w:hAnsi="Calibri"/>
          <w:sz w:val="24"/>
          <w:szCs w:val="24"/>
        </w:rPr>
        <w:t>e</w:t>
      </w:r>
      <w:r w:rsidRPr="00666412">
        <w:rPr>
          <w:rFonts w:ascii="Calibri" w:hAnsi="Calibri"/>
          <w:spacing w:val="1"/>
          <w:sz w:val="24"/>
          <w:szCs w:val="24"/>
        </w:rPr>
        <w:t xml:space="preserve"> pu</w:t>
      </w:r>
      <w:r w:rsidRPr="00666412">
        <w:rPr>
          <w:rFonts w:ascii="Calibri" w:hAnsi="Calibri"/>
          <w:spacing w:val="-1"/>
          <w:sz w:val="24"/>
          <w:szCs w:val="24"/>
        </w:rPr>
        <w:t>r</w:t>
      </w:r>
      <w:r w:rsidRPr="00666412">
        <w:rPr>
          <w:rFonts w:ascii="Calibri" w:hAnsi="Calibri"/>
          <w:sz w:val="24"/>
          <w:szCs w:val="24"/>
        </w:rPr>
        <w:t>c</w:t>
      </w:r>
      <w:r w:rsidRPr="00666412">
        <w:rPr>
          <w:rFonts w:ascii="Calibri" w:hAnsi="Calibri"/>
          <w:spacing w:val="-2"/>
          <w:sz w:val="24"/>
          <w:szCs w:val="24"/>
        </w:rPr>
        <w:t>h</w:t>
      </w:r>
      <w:r w:rsidRPr="00666412">
        <w:rPr>
          <w:rFonts w:ascii="Calibri" w:hAnsi="Calibri"/>
          <w:sz w:val="24"/>
          <w:szCs w:val="24"/>
        </w:rPr>
        <w:t xml:space="preserve">ase </w:t>
      </w:r>
      <w:r w:rsidRPr="00666412">
        <w:rPr>
          <w:rFonts w:ascii="Calibri" w:hAnsi="Calibri"/>
          <w:spacing w:val="1"/>
          <w:sz w:val="24"/>
          <w:szCs w:val="24"/>
        </w:rPr>
        <w:t>o</w:t>
      </w:r>
      <w:r w:rsidRPr="00666412">
        <w:rPr>
          <w:rFonts w:ascii="Calibri" w:hAnsi="Calibri"/>
          <w:sz w:val="24"/>
          <w:szCs w:val="24"/>
        </w:rPr>
        <w:t>f el</w:t>
      </w:r>
      <w:r w:rsidRPr="00666412">
        <w:rPr>
          <w:rFonts w:ascii="Calibri" w:hAnsi="Calibri"/>
          <w:spacing w:val="2"/>
          <w:sz w:val="24"/>
          <w:szCs w:val="24"/>
        </w:rPr>
        <w:t>e</w:t>
      </w:r>
      <w:r w:rsidRPr="00666412">
        <w:rPr>
          <w:rFonts w:ascii="Calibri" w:hAnsi="Calibri"/>
          <w:sz w:val="24"/>
          <w:szCs w:val="24"/>
        </w:rPr>
        <w:t>ct</w:t>
      </w:r>
      <w:r w:rsidRPr="00666412">
        <w:rPr>
          <w:rFonts w:ascii="Calibri" w:hAnsi="Calibri"/>
          <w:spacing w:val="-1"/>
          <w:sz w:val="24"/>
          <w:szCs w:val="24"/>
        </w:rPr>
        <w:t>r</w:t>
      </w:r>
      <w:r w:rsidRPr="00666412">
        <w:rPr>
          <w:rFonts w:ascii="Calibri" w:hAnsi="Calibri"/>
          <w:spacing w:val="2"/>
          <w:sz w:val="24"/>
          <w:szCs w:val="24"/>
        </w:rPr>
        <w:t>i</w:t>
      </w:r>
      <w:r w:rsidRPr="00666412">
        <w:rPr>
          <w:rFonts w:ascii="Calibri" w:hAnsi="Calibri"/>
          <w:sz w:val="24"/>
          <w:szCs w:val="24"/>
        </w:rPr>
        <w:t>ci</w:t>
      </w:r>
      <w:r w:rsidRPr="00666412">
        <w:rPr>
          <w:rFonts w:ascii="Calibri" w:hAnsi="Calibri"/>
          <w:spacing w:val="5"/>
          <w:sz w:val="24"/>
          <w:szCs w:val="24"/>
        </w:rPr>
        <w:t>t</w:t>
      </w:r>
      <w:r w:rsidRPr="00666412">
        <w:rPr>
          <w:rFonts w:ascii="Calibri" w:hAnsi="Calibri"/>
          <w:sz w:val="24"/>
          <w:szCs w:val="24"/>
        </w:rPr>
        <w:t xml:space="preserve">y </w:t>
      </w:r>
      <w:r w:rsidRPr="00666412">
        <w:rPr>
          <w:rFonts w:ascii="Calibri" w:hAnsi="Calibri"/>
          <w:spacing w:val="-4"/>
          <w:sz w:val="24"/>
          <w:szCs w:val="24"/>
        </w:rPr>
        <w:t>g</w:t>
      </w:r>
      <w:r w:rsidRPr="00666412">
        <w:rPr>
          <w:rFonts w:ascii="Calibri" w:hAnsi="Calibri"/>
          <w:sz w:val="24"/>
          <w:szCs w:val="24"/>
        </w:rPr>
        <w:t>e</w:t>
      </w:r>
      <w:r w:rsidRPr="00666412">
        <w:rPr>
          <w:rFonts w:ascii="Calibri" w:hAnsi="Calibri"/>
          <w:spacing w:val="1"/>
          <w:sz w:val="24"/>
          <w:szCs w:val="24"/>
        </w:rPr>
        <w:t>n</w:t>
      </w:r>
      <w:r w:rsidRPr="00666412">
        <w:rPr>
          <w:rFonts w:ascii="Calibri" w:hAnsi="Calibri"/>
          <w:spacing w:val="2"/>
          <w:sz w:val="24"/>
          <w:szCs w:val="24"/>
        </w:rPr>
        <w:t>e</w:t>
      </w:r>
      <w:r w:rsidRPr="00666412">
        <w:rPr>
          <w:rFonts w:ascii="Calibri" w:hAnsi="Calibri"/>
          <w:spacing w:val="-1"/>
          <w:sz w:val="24"/>
          <w:szCs w:val="24"/>
        </w:rPr>
        <w:t>r</w:t>
      </w:r>
      <w:r w:rsidRPr="00666412">
        <w:rPr>
          <w:rFonts w:ascii="Calibri" w:hAnsi="Calibri"/>
          <w:sz w:val="24"/>
          <w:szCs w:val="24"/>
        </w:rPr>
        <w:t xml:space="preserve">ated </w:t>
      </w:r>
      <w:r w:rsidRPr="00666412">
        <w:rPr>
          <w:rFonts w:ascii="Calibri" w:hAnsi="Calibri"/>
          <w:spacing w:val="1"/>
          <w:sz w:val="24"/>
          <w:szCs w:val="24"/>
        </w:rPr>
        <w:t>f</w:t>
      </w:r>
      <w:r w:rsidRPr="00666412">
        <w:rPr>
          <w:rFonts w:ascii="Calibri" w:hAnsi="Calibri"/>
          <w:spacing w:val="-1"/>
          <w:sz w:val="24"/>
          <w:szCs w:val="24"/>
        </w:rPr>
        <w:t>r</w:t>
      </w:r>
      <w:r w:rsidRPr="00666412">
        <w:rPr>
          <w:rFonts w:ascii="Calibri" w:hAnsi="Calibri"/>
          <w:spacing w:val="-2"/>
          <w:sz w:val="24"/>
          <w:szCs w:val="24"/>
        </w:rPr>
        <w:t>o</w:t>
      </w:r>
      <w:r w:rsidRPr="00666412">
        <w:rPr>
          <w:rFonts w:ascii="Calibri" w:hAnsi="Calibri"/>
          <w:sz w:val="24"/>
          <w:szCs w:val="24"/>
        </w:rPr>
        <w:t>m t</w:t>
      </w:r>
      <w:r w:rsidRPr="00666412">
        <w:rPr>
          <w:rFonts w:ascii="Calibri" w:hAnsi="Calibri"/>
          <w:spacing w:val="-2"/>
          <w:sz w:val="24"/>
          <w:szCs w:val="24"/>
        </w:rPr>
        <w:t>h</w:t>
      </w:r>
      <w:r w:rsidRPr="00666412">
        <w:rPr>
          <w:rFonts w:ascii="Calibri" w:hAnsi="Calibri"/>
          <w:sz w:val="24"/>
          <w:szCs w:val="24"/>
        </w:rPr>
        <w:t>e mini-grids upon</w:t>
      </w:r>
      <w:r w:rsidRPr="00666412">
        <w:rPr>
          <w:rFonts w:ascii="Calibri" w:hAnsi="Calibri"/>
          <w:spacing w:val="-3"/>
          <w:sz w:val="24"/>
          <w:szCs w:val="24"/>
        </w:rPr>
        <w:t xml:space="preserve"> </w:t>
      </w:r>
      <w:r w:rsidRPr="00666412">
        <w:rPr>
          <w:rFonts w:ascii="Calibri" w:hAnsi="Calibri"/>
          <w:w w:val="101"/>
          <w:sz w:val="24"/>
          <w:szCs w:val="24"/>
        </w:rPr>
        <w:t>i</w:t>
      </w:r>
      <w:r w:rsidRPr="00666412">
        <w:rPr>
          <w:rFonts w:ascii="Calibri" w:hAnsi="Calibri"/>
          <w:spacing w:val="1"/>
          <w:w w:val="101"/>
          <w:sz w:val="24"/>
          <w:szCs w:val="24"/>
        </w:rPr>
        <w:t>n</w:t>
      </w:r>
      <w:r w:rsidRPr="00666412">
        <w:rPr>
          <w:rFonts w:ascii="Calibri" w:hAnsi="Calibri"/>
          <w:w w:val="101"/>
          <w:sz w:val="24"/>
          <w:szCs w:val="24"/>
        </w:rPr>
        <w:t>te</w:t>
      </w:r>
      <w:r w:rsidRPr="00666412">
        <w:rPr>
          <w:rFonts w:ascii="Calibri" w:hAnsi="Calibri"/>
          <w:spacing w:val="-1"/>
          <w:w w:val="101"/>
          <w:sz w:val="24"/>
          <w:szCs w:val="24"/>
        </w:rPr>
        <w:t>r</w:t>
      </w:r>
      <w:r w:rsidRPr="00666412">
        <w:rPr>
          <w:rFonts w:ascii="Calibri" w:hAnsi="Calibri"/>
          <w:w w:val="101"/>
          <w:sz w:val="24"/>
          <w:szCs w:val="24"/>
        </w:rPr>
        <w:t xml:space="preserve">- </w:t>
      </w:r>
      <w:r w:rsidRPr="00666412">
        <w:rPr>
          <w:rFonts w:ascii="Calibri" w:hAnsi="Calibri"/>
          <w:sz w:val="24"/>
          <w:szCs w:val="24"/>
        </w:rPr>
        <w:t>c</w:t>
      </w:r>
      <w:r w:rsidRPr="00666412">
        <w:rPr>
          <w:rFonts w:ascii="Calibri" w:hAnsi="Calibri"/>
          <w:spacing w:val="1"/>
          <w:sz w:val="24"/>
          <w:szCs w:val="24"/>
        </w:rPr>
        <w:t>o</w:t>
      </w:r>
      <w:r w:rsidRPr="00666412">
        <w:rPr>
          <w:rFonts w:ascii="Calibri" w:hAnsi="Calibri"/>
          <w:spacing w:val="-2"/>
          <w:sz w:val="24"/>
          <w:szCs w:val="24"/>
        </w:rPr>
        <w:t>n</w:t>
      </w:r>
      <w:r w:rsidRPr="00666412">
        <w:rPr>
          <w:rFonts w:ascii="Calibri" w:hAnsi="Calibri"/>
          <w:spacing w:val="1"/>
          <w:sz w:val="24"/>
          <w:szCs w:val="24"/>
        </w:rPr>
        <w:t>n</w:t>
      </w:r>
      <w:r w:rsidRPr="00666412">
        <w:rPr>
          <w:rFonts w:ascii="Calibri" w:hAnsi="Calibri"/>
          <w:sz w:val="24"/>
          <w:szCs w:val="24"/>
        </w:rPr>
        <w:t>ecti</w:t>
      </w:r>
      <w:r w:rsidRPr="00666412">
        <w:rPr>
          <w:rFonts w:ascii="Calibri" w:hAnsi="Calibri"/>
          <w:spacing w:val="1"/>
          <w:sz w:val="24"/>
          <w:szCs w:val="24"/>
        </w:rPr>
        <w:t>o</w:t>
      </w:r>
      <w:r w:rsidRPr="00666412">
        <w:rPr>
          <w:rFonts w:ascii="Calibri" w:hAnsi="Calibri"/>
          <w:sz w:val="24"/>
          <w:szCs w:val="24"/>
        </w:rPr>
        <w:t xml:space="preserve">n </w:t>
      </w:r>
      <w:r w:rsidRPr="00666412">
        <w:rPr>
          <w:rFonts w:ascii="Calibri" w:hAnsi="Calibri"/>
          <w:spacing w:val="-1"/>
          <w:sz w:val="24"/>
          <w:szCs w:val="24"/>
        </w:rPr>
        <w:t>w</w:t>
      </w:r>
      <w:r w:rsidRPr="00666412">
        <w:rPr>
          <w:rFonts w:ascii="Calibri" w:hAnsi="Calibri"/>
          <w:sz w:val="24"/>
          <w:szCs w:val="24"/>
        </w:rPr>
        <w:t xml:space="preserve">ith </w:t>
      </w:r>
      <w:r w:rsidRPr="00666412">
        <w:rPr>
          <w:rFonts w:ascii="Calibri" w:hAnsi="Calibri"/>
          <w:spacing w:val="-2"/>
          <w:sz w:val="24"/>
          <w:szCs w:val="24"/>
        </w:rPr>
        <w:t>g</w:t>
      </w:r>
      <w:r w:rsidRPr="00666412">
        <w:rPr>
          <w:rFonts w:ascii="Calibri" w:hAnsi="Calibri"/>
          <w:spacing w:val="-1"/>
          <w:sz w:val="24"/>
          <w:szCs w:val="24"/>
        </w:rPr>
        <w:t>r</w:t>
      </w:r>
      <w:r w:rsidRPr="00666412">
        <w:rPr>
          <w:rFonts w:ascii="Calibri" w:hAnsi="Calibri"/>
          <w:sz w:val="24"/>
          <w:szCs w:val="24"/>
        </w:rPr>
        <w:t xml:space="preserve">id </w:t>
      </w:r>
      <w:r w:rsidRPr="00666412">
        <w:rPr>
          <w:rFonts w:ascii="Calibri" w:hAnsi="Calibri"/>
          <w:spacing w:val="1"/>
          <w:sz w:val="24"/>
          <w:szCs w:val="24"/>
        </w:rPr>
        <w:t>o</w:t>
      </w:r>
      <w:r w:rsidRPr="00666412">
        <w:rPr>
          <w:rFonts w:ascii="Calibri" w:hAnsi="Calibri"/>
          <w:sz w:val="24"/>
          <w:szCs w:val="24"/>
        </w:rPr>
        <w:t xml:space="preserve">f </w:t>
      </w:r>
      <w:r w:rsidRPr="00666412">
        <w:rPr>
          <w:rFonts w:ascii="Calibri" w:hAnsi="Calibri"/>
          <w:spacing w:val="5"/>
          <w:sz w:val="24"/>
          <w:szCs w:val="24"/>
        </w:rPr>
        <w:t>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2"/>
          <w:sz w:val="24"/>
          <w:szCs w:val="24"/>
        </w:rPr>
        <w:t>D</w:t>
      </w:r>
      <w:r w:rsidRPr="00666412">
        <w:rPr>
          <w:rFonts w:ascii="Calibri" w:hAnsi="Calibri"/>
          <w:sz w:val="24"/>
          <w:szCs w:val="24"/>
        </w:rPr>
        <w:t>ist</w:t>
      </w:r>
      <w:r w:rsidRPr="00666412">
        <w:rPr>
          <w:rFonts w:ascii="Calibri" w:hAnsi="Calibri"/>
          <w:spacing w:val="-1"/>
          <w:sz w:val="24"/>
          <w:szCs w:val="24"/>
        </w:rPr>
        <w:t>r</w:t>
      </w:r>
      <w:r w:rsidRPr="00666412">
        <w:rPr>
          <w:rFonts w:ascii="Calibri" w:hAnsi="Calibri"/>
          <w:sz w:val="24"/>
          <w:szCs w:val="24"/>
        </w:rPr>
        <w:t>i</w:t>
      </w:r>
      <w:r w:rsidRPr="00666412">
        <w:rPr>
          <w:rFonts w:ascii="Calibri" w:hAnsi="Calibri"/>
          <w:spacing w:val="1"/>
          <w:sz w:val="24"/>
          <w:szCs w:val="24"/>
        </w:rPr>
        <w:t>bu</w:t>
      </w:r>
      <w:r w:rsidRPr="00666412">
        <w:rPr>
          <w:rFonts w:ascii="Calibri" w:hAnsi="Calibri"/>
          <w:sz w:val="24"/>
          <w:szCs w:val="24"/>
        </w:rPr>
        <w:t>ti</w:t>
      </w:r>
      <w:r w:rsidRPr="00666412">
        <w:rPr>
          <w:rFonts w:ascii="Calibri" w:hAnsi="Calibri"/>
          <w:spacing w:val="1"/>
          <w:sz w:val="24"/>
          <w:szCs w:val="24"/>
        </w:rPr>
        <w:t>o</w:t>
      </w:r>
      <w:r w:rsidRPr="00666412">
        <w:rPr>
          <w:rFonts w:ascii="Calibri" w:hAnsi="Calibri"/>
          <w:sz w:val="24"/>
          <w:szCs w:val="24"/>
        </w:rPr>
        <w:t xml:space="preserve">n </w:t>
      </w:r>
      <w:r w:rsidRPr="00666412">
        <w:rPr>
          <w:rFonts w:ascii="Calibri" w:hAnsi="Calibri"/>
          <w:spacing w:val="-6"/>
          <w:w w:val="101"/>
          <w:sz w:val="24"/>
          <w:szCs w:val="24"/>
        </w:rPr>
        <w:t>L</w:t>
      </w:r>
      <w:r w:rsidRPr="00666412">
        <w:rPr>
          <w:rFonts w:ascii="Calibri" w:hAnsi="Calibri"/>
          <w:spacing w:val="2"/>
          <w:w w:val="101"/>
          <w:sz w:val="24"/>
          <w:szCs w:val="24"/>
        </w:rPr>
        <w:t>i</w:t>
      </w:r>
      <w:r w:rsidRPr="00666412">
        <w:rPr>
          <w:rFonts w:ascii="Calibri" w:hAnsi="Calibri"/>
          <w:spacing w:val="-3"/>
          <w:w w:val="101"/>
          <w:sz w:val="24"/>
          <w:szCs w:val="24"/>
        </w:rPr>
        <w:t>c</w:t>
      </w:r>
      <w:r w:rsidRPr="00666412">
        <w:rPr>
          <w:rFonts w:ascii="Calibri" w:hAnsi="Calibri"/>
          <w:w w:val="101"/>
          <w:sz w:val="24"/>
          <w:szCs w:val="24"/>
        </w:rPr>
        <w:t>e</w:t>
      </w:r>
      <w:r w:rsidRPr="00666412">
        <w:rPr>
          <w:rFonts w:ascii="Calibri" w:hAnsi="Calibri"/>
          <w:spacing w:val="1"/>
          <w:w w:val="101"/>
          <w:sz w:val="24"/>
          <w:szCs w:val="24"/>
        </w:rPr>
        <w:t>n</w:t>
      </w:r>
      <w:r w:rsidRPr="00666412">
        <w:rPr>
          <w:rFonts w:ascii="Calibri" w:hAnsi="Calibri"/>
          <w:spacing w:val="3"/>
          <w:w w:val="101"/>
          <w:sz w:val="24"/>
          <w:szCs w:val="24"/>
        </w:rPr>
        <w:t>s</w:t>
      </w:r>
      <w:r w:rsidRPr="00666412">
        <w:rPr>
          <w:rFonts w:ascii="Calibri" w:hAnsi="Calibri"/>
          <w:w w:val="101"/>
          <w:sz w:val="24"/>
          <w:szCs w:val="24"/>
        </w:rPr>
        <w:t>e;</w:t>
      </w:r>
    </w:p>
    <w:p w:rsidR="005F5EAD" w:rsidRPr="00666412" w:rsidRDefault="005F5EAD" w:rsidP="0066551D">
      <w:pPr>
        <w:pStyle w:val="ListParagraph"/>
        <w:numPr>
          <w:ilvl w:val="0"/>
          <w:numId w:val="31"/>
        </w:numPr>
        <w:spacing w:after="120" w:line="320" w:lineRule="exact"/>
        <w:ind w:left="1109"/>
        <w:rPr>
          <w:rFonts w:ascii="Calibri" w:hAnsi="Calibri"/>
          <w:sz w:val="24"/>
          <w:szCs w:val="24"/>
        </w:rPr>
      </w:pPr>
      <w:r w:rsidRPr="00666412">
        <w:rPr>
          <w:rFonts w:ascii="Calibri" w:hAnsi="Calibri"/>
          <w:spacing w:val="-1"/>
          <w:sz w:val="24"/>
          <w:szCs w:val="24"/>
        </w:rPr>
        <w:t>‘</w:t>
      </w:r>
      <w:r w:rsidRPr="00666412">
        <w:rPr>
          <w:rFonts w:ascii="Calibri" w:hAnsi="Calibri"/>
          <w:b/>
          <w:spacing w:val="1"/>
          <w:sz w:val="24"/>
          <w:szCs w:val="24"/>
        </w:rPr>
        <w:t xml:space="preserve">Public </w:t>
      </w:r>
      <w:r w:rsidRPr="00666412">
        <w:rPr>
          <w:rFonts w:ascii="Calibri" w:hAnsi="Calibri"/>
          <w:b/>
          <w:spacing w:val="-1"/>
          <w:sz w:val="24"/>
          <w:szCs w:val="24"/>
        </w:rPr>
        <w:t>D</w:t>
      </w:r>
      <w:r w:rsidRPr="00666412">
        <w:rPr>
          <w:rFonts w:ascii="Calibri" w:hAnsi="Calibri"/>
          <w:b/>
          <w:sz w:val="24"/>
          <w:szCs w:val="24"/>
        </w:rPr>
        <w:t>is</w:t>
      </w:r>
      <w:r w:rsidRPr="00666412">
        <w:rPr>
          <w:rFonts w:ascii="Calibri" w:hAnsi="Calibri"/>
          <w:b/>
          <w:spacing w:val="-1"/>
          <w:sz w:val="24"/>
          <w:szCs w:val="24"/>
        </w:rPr>
        <w:t>t</w:t>
      </w:r>
      <w:r w:rsidRPr="00666412">
        <w:rPr>
          <w:rFonts w:ascii="Calibri" w:hAnsi="Calibri"/>
          <w:b/>
          <w:sz w:val="24"/>
          <w:szCs w:val="24"/>
        </w:rPr>
        <w:t>r</w:t>
      </w:r>
      <w:r w:rsidRPr="00666412">
        <w:rPr>
          <w:rFonts w:ascii="Calibri" w:hAnsi="Calibri"/>
          <w:b/>
          <w:spacing w:val="5"/>
          <w:sz w:val="24"/>
          <w:szCs w:val="24"/>
        </w:rPr>
        <w:t>i</w:t>
      </w:r>
      <w:r w:rsidRPr="00666412">
        <w:rPr>
          <w:rFonts w:ascii="Calibri" w:hAnsi="Calibri"/>
          <w:b/>
          <w:spacing w:val="-3"/>
          <w:sz w:val="24"/>
          <w:szCs w:val="24"/>
        </w:rPr>
        <w:t>b</w:t>
      </w:r>
      <w:r w:rsidRPr="00666412">
        <w:rPr>
          <w:rFonts w:ascii="Calibri" w:hAnsi="Calibri"/>
          <w:b/>
          <w:spacing w:val="2"/>
          <w:sz w:val="24"/>
          <w:szCs w:val="24"/>
        </w:rPr>
        <w:t>u</w:t>
      </w:r>
      <w:r w:rsidRPr="00666412">
        <w:rPr>
          <w:rFonts w:ascii="Calibri" w:hAnsi="Calibri"/>
          <w:b/>
          <w:spacing w:val="-1"/>
          <w:sz w:val="24"/>
          <w:szCs w:val="24"/>
        </w:rPr>
        <w:t>t</w:t>
      </w:r>
      <w:r w:rsidRPr="00666412">
        <w:rPr>
          <w:rFonts w:ascii="Calibri" w:hAnsi="Calibri"/>
          <w:b/>
          <w:sz w:val="24"/>
          <w:szCs w:val="24"/>
        </w:rPr>
        <w:t>i</w:t>
      </w:r>
      <w:r w:rsidRPr="00666412">
        <w:rPr>
          <w:rFonts w:ascii="Calibri" w:hAnsi="Calibri"/>
          <w:b/>
          <w:spacing w:val="1"/>
          <w:sz w:val="24"/>
          <w:szCs w:val="24"/>
        </w:rPr>
        <w:t>o</w:t>
      </w:r>
      <w:r w:rsidRPr="00666412">
        <w:rPr>
          <w:rFonts w:ascii="Calibri" w:hAnsi="Calibri"/>
          <w:b/>
          <w:sz w:val="24"/>
          <w:szCs w:val="24"/>
        </w:rPr>
        <w:t xml:space="preserve">n </w:t>
      </w:r>
      <w:r w:rsidRPr="00666412">
        <w:rPr>
          <w:rFonts w:ascii="Calibri" w:hAnsi="Calibri"/>
          <w:b/>
          <w:spacing w:val="-1"/>
          <w:sz w:val="24"/>
          <w:szCs w:val="24"/>
        </w:rPr>
        <w:t>N</w:t>
      </w:r>
      <w:r w:rsidRPr="00666412">
        <w:rPr>
          <w:rFonts w:ascii="Calibri" w:hAnsi="Calibri"/>
          <w:b/>
          <w:spacing w:val="2"/>
          <w:sz w:val="24"/>
          <w:szCs w:val="24"/>
        </w:rPr>
        <w:t>e</w:t>
      </w:r>
      <w:r w:rsidRPr="00666412">
        <w:rPr>
          <w:rFonts w:ascii="Calibri" w:hAnsi="Calibri"/>
          <w:b/>
          <w:spacing w:val="-1"/>
          <w:sz w:val="24"/>
          <w:szCs w:val="24"/>
        </w:rPr>
        <w:t>t</w:t>
      </w:r>
      <w:r w:rsidRPr="00666412">
        <w:rPr>
          <w:rFonts w:ascii="Calibri" w:hAnsi="Calibri"/>
          <w:b/>
          <w:spacing w:val="2"/>
          <w:sz w:val="24"/>
          <w:szCs w:val="24"/>
        </w:rPr>
        <w:t>w</w:t>
      </w:r>
      <w:r w:rsidRPr="00666412">
        <w:rPr>
          <w:rFonts w:ascii="Calibri" w:hAnsi="Calibri"/>
          <w:b/>
          <w:spacing w:val="1"/>
          <w:sz w:val="24"/>
          <w:szCs w:val="24"/>
        </w:rPr>
        <w:t>o</w:t>
      </w:r>
      <w:r w:rsidRPr="00666412">
        <w:rPr>
          <w:rFonts w:ascii="Calibri" w:hAnsi="Calibri"/>
          <w:b/>
          <w:spacing w:val="2"/>
          <w:sz w:val="24"/>
          <w:szCs w:val="24"/>
        </w:rPr>
        <w:t>r</w:t>
      </w:r>
      <w:r w:rsidRPr="00666412">
        <w:rPr>
          <w:rFonts w:ascii="Calibri" w:hAnsi="Calibri"/>
          <w:b/>
          <w:spacing w:val="-5"/>
          <w:sz w:val="24"/>
          <w:szCs w:val="24"/>
        </w:rPr>
        <w:t>k</w:t>
      </w:r>
      <w:r w:rsidRPr="00666412">
        <w:rPr>
          <w:rFonts w:ascii="Calibri" w:hAnsi="Calibri"/>
          <w:b/>
          <w:sz w:val="24"/>
          <w:szCs w:val="24"/>
        </w:rPr>
        <w:t xml:space="preserve">’ </w:t>
      </w:r>
      <w:r w:rsidRPr="00666412">
        <w:rPr>
          <w:rFonts w:ascii="Calibri" w:hAnsi="Calibri"/>
          <w:b/>
          <w:spacing w:val="1"/>
          <w:sz w:val="24"/>
          <w:szCs w:val="24"/>
        </w:rPr>
        <w:t>o</w:t>
      </w:r>
      <w:r w:rsidRPr="00666412">
        <w:rPr>
          <w:rFonts w:ascii="Calibri" w:hAnsi="Calibri"/>
          <w:b/>
          <w:sz w:val="24"/>
          <w:szCs w:val="24"/>
        </w:rPr>
        <w:t xml:space="preserve">r </w:t>
      </w:r>
      <w:r w:rsidRPr="00666412">
        <w:rPr>
          <w:rFonts w:ascii="Calibri" w:hAnsi="Calibri"/>
          <w:b/>
          <w:spacing w:val="1"/>
          <w:sz w:val="24"/>
          <w:szCs w:val="24"/>
        </w:rPr>
        <w:t>P</w:t>
      </w:r>
      <w:r w:rsidRPr="00666412">
        <w:rPr>
          <w:rFonts w:ascii="Calibri" w:hAnsi="Calibri"/>
          <w:b/>
          <w:spacing w:val="-1"/>
          <w:sz w:val="24"/>
          <w:szCs w:val="24"/>
        </w:rPr>
        <w:t>D</w:t>
      </w:r>
      <w:r w:rsidRPr="00666412">
        <w:rPr>
          <w:rFonts w:ascii="Calibri" w:hAnsi="Calibri"/>
          <w:b/>
          <w:sz w:val="24"/>
          <w:szCs w:val="24"/>
        </w:rPr>
        <w:t xml:space="preserve">N </w:t>
      </w:r>
      <w:r w:rsidRPr="00666412">
        <w:rPr>
          <w:rFonts w:ascii="Calibri" w:hAnsi="Calibri"/>
          <w:spacing w:val="1"/>
          <w:sz w:val="24"/>
          <w:szCs w:val="24"/>
        </w:rPr>
        <w:t>m</w:t>
      </w:r>
      <w:r w:rsidRPr="00666412">
        <w:rPr>
          <w:rFonts w:ascii="Calibri" w:hAnsi="Calibri"/>
          <w:sz w:val="24"/>
          <w:szCs w:val="24"/>
        </w:rPr>
        <w:t>e</w:t>
      </w:r>
      <w:r w:rsidRPr="00666412">
        <w:rPr>
          <w:rFonts w:ascii="Calibri" w:hAnsi="Calibri"/>
          <w:spacing w:val="-3"/>
          <w:sz w:val="24"/>
          <w:szCs w:val="24"/>
        </w:rPr>
        <w:t>a</w:t>
      </w:r>
      <w:r w:rsidRPr="00666412">
        <w:rPr>
          <w:rFonts w:ascii="Calibri" w:hAnsi="Calibri"/>
          <w:spacing w:val="1"/>
          <w:sz w:val="24"/>
          <w:szCs w:val="24"/>
        </w:rPr>
        <w:t>n</w:t>
      </w:r>
      <w:r w:rsidRPr="00666412">
        <w:rPr>
          <w:rFonts w:ascii="Calibri" w:hAnsi="Calibri"/>
          <w:sz w:val="24"/>
          <w:szCs w:val="24"/>
        </w:rPr>
        <w:t xml:space="preserve">s </w:t>
      </w:r>
      <w:r w:rsidRPr="00666412">
        <w:rPr>
          <w:rFonts w:ascii="Calibri" w:hAnsi="Calibri"/>
          <w:spacing w:val="2"/>
          <w:sz w:val="24"/>
          <w:szCs w:val="24"/>
        </w:rPr>
        <w:t>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d</w:t>
      </w:r>
      <w:r w:rsidRPr="00666412">
        <w:rPr>
          <w:rFonts w:ascii="Calibri" w:hAnsi="Calibri"/>
          <w:sz w:val="24"/>
          <w:szCs w:val="24"/>
        </w:rPr>
        <w:t>ist</w:t>
      </w:r>
      <w:r w:rsidRPr="00666412">
        <w:rPr>
          <w:rFonts w:ascii="Calibri" w:hAnsi="Calibri"/>
          <w:spacing w:val="-1"/>
          <w:sz w:val="24"/>
          <w:szCs w:val="24"/>
        </w:rPr>
        <w:t>r</w:t>
      </w:r>
      <w:r w:rsidRPr="00666412">
        <w:rPr>
          <w:rFonts w:ascii="Calibri" w:hAnsi="Calibri"/>
          <w:spacing w:val="2"/>
          <w:sz w:val="24"/>
          <w:szCs w:val="24"/>
        </w:rPr>
        <w:t>i</w:t>
      </w:r>
      <w:r w:rsidRPr="00666412">
        <w:rPr>
          <w:rFonts w:ascii="Calibri" w:hAnsi="Calibri"/>
          <w:spacing w:val="-2"/>
          <w:sz w:val="24"/>
          <w:szCs w:val="24"/>
        </w:rPr>
        <w:t>b</w:t>
      </w:r>
      <w:r w:rsidRPr="00666412">
        <w:rPr>
          <w:rFonts w:ascii="Calibri" w:hAnsi="Calibri"/>
          <w:spacing w:val="1"/>
          <w:sz w:val="24"/>
          <w:szCs w:val="24"/>
        </w:rPr>
        <w:t>u</w:t>
      </w:r>
      <w:r w:rsidRPr="00666412">
        <w:rPr>
          <w:rFonts w:ascii="Calibri" w:hAnsi="Calibri"/>
          <w:sz w:val="24"/>
          <w:szCs w:val="24"/>
        </w:rPr>
        <w:t>ti</w:t>
      </w:r>
      <w:r w:rsidRPr="00666412">
        <w:rPr>
          <w:rFonts w:ascii="Calibri" w:hAnsi="Calibri"/>
          <w:spacing w:val="1"/>
          <w:sz w:val="24"/>
          <w:szCs w:val="24"/>
        </w:rPr>
        <w:t>o</w:t>
      </w:r>
      <w:r w:rsidRPr="00666412">
        <w:rPr>
          <w:rFonts w:ascii="Calibri" w:hAnsi="Calibri"/>
          <w:sz w:val="24"/>
          <w:szCs w:val="24"/>
        </w:rPr>
        <w:t>n i</w:t>
      </w:r>
      <w:r w:rsidRPr="00666412">
        <w:rPr>
          <w:rFonts w:ascii="Calibri" w:hAnsi="Calibri"/>
          <w:spacing w:val="1"/>
          <w:sz w:val="24"/>
          <w:szCs w:val="24"/>
        </w:rPr>
        <w:t>n</w:t>
      </w:r>
      <w:r w:rsidRPr="00666412">
        <w:rPr>
          <w:rFonts w:ascii="Calibri" w:hAnsi="Calibri"/>
          <w:spacing w:val="-1"/>
          <w:sz w:val="24"/>
          <w:szCs w:val="24"/>
        </w:rPr>
        <w:t>fr</w:t>
      </w:r>
      <w:r w:rsidRPr="00666412">
        <w:rPr>
          <w:rFonts w:ascii="Calibri" w:hAnsi="Calibri"/>
          <w:sz w:val="24"/>
          <w:szCs w:val="24"/>
        </w:rPr>
        <w:t>ast</w:t>
      </w:r>
      <w:r w:rsidRPr="00666412">
        <w:rPr>
          <w:rFonts w:ascii="Calibri" w:hAnsi="Calibri"/>
          <w:spacing w:val="-1"/>
          <w:sz w:val="24"/>
          <w:szCs w:val="24"/>
        </w:rPr>
        <w:t>r</w:t>
      </w:r>
      <w:r w:rsidRPr="00666412">
        <w:rPr>
          <w:rFonts w:ascii="Calibri" w:hAnsi="Calibri"/>
          <w:spacing w:val="1"/>
          <w:sz w:val="24"/>
          <w:szCs w:val="24"/>
        </w:rPr>
        <w:t>u</w:t>
      </w:r>
      <w:r w:rsidRPr="00666412">
        <w:rPr>
          <w:rFonts w:ascii="Calibri" w:hAnsi="Calibri"/>
          <w:spacing w:val="2"/>
          <w:sz w:val="24"/>
          <w:szCs w:val="24"/>
        </w:rPr>
        <w:t>c</w:t>
      </w:r>
      <w:r w:rsidRPr="00666412">
        <w:rPr>
          <w:rFonts w:ascii="Calibri" w:hAnsi="Calibri"/>
          <w:sz w:val="24"/>
          <w:szCs w:val="24"/>
        </w:rPr>
        <w:t>t</w:t>
      </w:r>
      <w:r w:rsidRPr="00666412">
        <w:rPr>
          <w:rFonts w:ascii="Calibri" w:hAnsi="Calibri"/>
          <w:spacing w:val="1"/>
          <w:sz w:val="24"/>
          <w:szCs w:val="24"/>
        </w:rPr>
        <w:t>u</w:t>
      </w:r>
      <w:r w:rsidRPr="00666412">
        <w:rPr>
          <w:rFonts w:ascii="Calibri" w:hAnsi="Calibri"/>
          <w:spacing w:val="-1"/>
          <w:sz w:val="24"/>
          <w:szCs w:val="24"/>
        </w:rPr>
        <w:t>r</w:t>
      </w:r>
      <w:r w:rsidRPr="00666412">
        <w:rPr>
          <w:rFonts w:ascii="Calibri" w:hAnsi="Calibri"/>
          <w:sz w:val="24"/>
          <w:szCs w:val="24"/>
        </w:rPr>
        <w:t xml:space="preserve">e </w:t>
      </w:r>
      <w:r w:rsidRPr="00666412">
        <w:rPr>
          <w:rFonts w:ascii="Calibri" w:hAnsi="Calibri"/>
          <w:spacing w:val="-2"/>
          <w:sz w:val="24"/>
          <w:szCs w:val="24"/>
        </w:rPr>
        <w:t>o</w:t>
      </w:r>
      <w:r w:rsidRPr="00666412">
        <w:rPr>
          <w:rFonts w:ascii="Calibri" w:hAnsi="Calibri"/>
          <w:spacing w:val="-1"/>
          <w:sz w:val="24"/>
          <w:szCs w:val="24"/>
        </w:rPr>
        <w:t>w</w:t>
      </w:r>
      <w:r w:rsidRPr="00666412">
        <w:rPr>
          <w:rFonts w:ascii="Calibri" w:hAnsi="Calibri"/>
          <w:spacing w:val="1"/>
          <w:sz w:val="24"/>
          <w:szCs w:val="24"/>
        </w:rPr>
        <w:t>n</w:t>
      </w:r>
      <w:r w:rsidRPr="00666412">
        <w:rPr>
          <w:rFonts w:ascii="Calibri" w:hAnsi="Calibri"/>
          <w:sz w:val="24"/>
          <w:szCs w:val="24"/>
        </w:rPr>
        <w:t xml:space="preserve">ed </w:t>
      </w:r>
      <w:r w:rsidRPr="00666412">
        <w:rPr>
          <w:rFonts w:ascii="Calibri" w:hAnsi="Calibri"/>
          <w:spacing w:val="3"/>
          <w:w w:val="101"/>
          <w:sz w:val="24"/>
          <w:szCs w:val="24"/>
        </w:rPr>
        <w:t>b</w:t>
      </w:r>
      <w:r w:rsidRPr="00666412">
        <w:rPr>
          <w:rFonts w:ascii="Calibri" w:hAnsi="Calibri"/>
          <w:w w:val="101"/>
          <w:sz w:val="24"/>
          <w:szCs w:val="24"/>
        </w:rPr>
        <w:t>y the</w:t>
      </w:r>
      <w:r w:rsidRPr="00666412">
        <w:rPr>
          <w:rFonts w:ascii="Calibri" w:hAnsi="Calibri"/>
          <w:sz w:val="24"/>
          <w:szCs w:val="24"/>
        </w:rPr>
        <w:t xml:space="preserve"> </w:t>
      </w:r>
      <w:r w:rsidRPr="00666412">
        <w:rPr>
          <w:rFonts w:ascii="Calibri" w:hAnsi="Calibri"/>
          <w:spacing w:val="-4"/>
          <w:sz w:val="24"/>
          <w:szCs w:val="24"/>
        </w:rPr>
        <w:t>M</w:t>
      </w:r>
      <w:r w:rsidRPr="00666412">
        <w:rPr>
          <w:rFonts w:ascii="Calibri" w:hAnsi="Calibri"/>
          <w:spacing w:val="-1"/>
          <w:sz w:val="24"/>
          <w:szCs w:val="24"/>
        </w:rPr>
        <w:t>G</w:t>
      </w:r>
      <w:r w:rsidRPr="00666412">
        <w:rPr>
          <w:rFonts w:ascii="Calibri" w:hAnsi="Calibri"/>
          <w:sz w:val="24"/>
          <w:szCs w:val="24"/>
        </w:rPr>
        <w:t xml:space="preserve">O </w:t>
      </w:r>
      <w:r w:rsidRPr="00666412">
        <w:rPr>
          <w:rFonts w:ascii="Calibri" w:hAnsi="Calibri"/>
          <w:spacing w:val="1"/>
          <w:sz w:val="24"/>
          <w:szCs w:val="24"/>
        </w:rPr>
        <w:t>f</w:t>
      </w:r>
      <w:r w:rsidRPr="00666412">
        <w:rPr>
          <w:rFonts w:ascii="Calibri" w:hAnsi="Calibri"/>
          <w:spacing w:val="-2"/>
          <w:sz w:val="24"/>
          <w:szCs w:val="24"/>
        </w:rPr>
        <w:t>o</w:t>
      </w:r>
      <w:r w:rsidRPr="00666412">
        <w:rPr>
          <w:rFonts w:ascii="Calibri" w:hAnsi="Calibri"/>
          <w:sz w:val="24"/>
          <w:szCs w:val="24"/>
        </w:rPr>
        <w:t>r s</w:t>
      </w:r>
      <w:r w:rsidRPr="00666412">
        <w:rPr>
          <w:rFonts w:ascii="Calibri" w:hAnsi="Calibri"/>
          <w:spacing w:val="1"/>
          <w:sz w:val="24"/>
          <w:szCs w:val="24"/>
        </w:rPr>
        <w:t>up</w:t>
      </w:r>
      <w:r w:rsidRPr="00666412">
        <w:rPr>
          <w:rFonts w:ascii="Calibri" w:hAnsi="Calibri"/>
          <w:spacing w:val="-2"/>
          <w:sz w:val="24"/>
          <w:szCs w:val="24"/>
        </w:rPr>
        <w:t>p</w:t>
      </w:r>
      <w:r w:rsidRPr="00666412">
        <w:rPr>
          <w:rFonts w:ascii="Calibri" w:hAnsi="Calibri"/>
          <w:spacing w:val="5"/>
          <w:sz w:val="24"/>
          <w:szCs w:val="24"/>
        </w:rPr>
        <w:t>l</w:t>
      </w:r>
      <w:r w:rsidRPr="00666412">
        <w:rPr>
          <w:rFonts w:ascii="Calibri" w:hAnsi="Calibri"/>
          <w:spacing w:val="-4"/>
          <w:sz w:val="24"/>
          <w:szCs w:val="24"/>
        </w:rPr>
        <w:t>y</w:t>
      </w:r>
      <w:r w:rsidRPr="00666412">
        <w:rPr>
          <w:rFonts w:ascii="Calibri" w:hAnsi="Calibri"/>
          <w:sz w:val="24"/>
          <w:szCs w:val="24"/>
        </w:rPr>
        <w:t>i</w:t>
      </w:r>
      <w:r w:rsidRPr="00666412">
        <w:rPr>
          <w:rFonts w:ascii="Calibri" w:hAnsi="Calibri"/>
          <w:spacing w:val="3"/>
          <w:sz w:val="24"/>
          <w:szCs w:val="24"/>
        </w:rPr>
        <w:t>n</w:t>
      </w:r>
      <w:r w:rsidRPr="00666412">
        <w:rPr>
          <w:rFonts w:ascii="Calibri" w:hAnsi="Calibri"/>
          <w:sz w:val="24"/>
          <w:szCs w:val="24"/>
        </w:rPr>
        <w:t xml:space="preserve">g </w:t>
      </w:r>
      <w:r w:rsidRPr="00666412">
        <w:rPr>
          <w:rFonts w:ascii="Calibri" w:hAnsi="Calibri"/>
          <w:spacing w:val="-3"/>
          <w:sz w:val="24"/>
          <w:szCs w:val="24"/>
        </w:rPr>
        <w:t>e</w:t>
      </w:r>
      <w:r w:rsidRPr="00666412">
        <w:rPr>
          <w:rFonts w:ascii="Calibri" w:hAnsi="Calibri"/>
          <w:spacing w:val="2"/>
          <w:sz w:val="24"/>
          <w:szCs w:val="24"/>
        </w:rPr>
        <w:t>l</w:t>
      </w:r>
      <w:r w:rsidRPr="00666412">
        <w:rPr>
          <w:rFonts w:ascii="Calibri" w:hAnsi="Calibri"/>
          <w:spacing w:val="-3"/>
          <w:sz w:val="24"/>
          <w:szCs w:val="24"/>
        </w:rPr>
        <w:t>e</w:t>
      </w:r>
      <w:r w:rsidRPr="00666412">
        <w:rPr>
          <w:rFonts w:ascii="Calibri" w:hAnsi="Calibri"/>
          <w:sz w:val="24"/>
          <w:szCs w:val="24"/>
        </w:rPr>
        <w:t>c</w:t>
      </w:r>
      <w:r w:rsidRPr="00666412">
        <w:rPr>
          <w:rFonts w:ascii="Calibri" w:hAnsi="Calibri"/>
          <w:spacing w:val="2"/>
          <w:sz w:val="24"/>
          <w:szCs w:val="24"/>
        </w:rPr>
        <w:t>t</w:t>
      </w:r>
      <w:r w:rsidRPr="00666412">
        <w:rPr>
          <w:rFonts w:ascii="Calibri" w:hAnsi="Calibri"/>
          <w:spacing w:val="-1"/>
          <w:sz w:val="24"/>
          <w:szCs w:val="24"/>
        </w:rPr>
        <w:t>r</w:t>
      </w:r>
      <w:r w:rsidRPr="00666412">
        <w:rPr>
          <w:rFonts w:ascii="Calibri" w:hAnsi="Calibri"/>
          <w:sz w:val="24"/>
          <w:szCs w:val="24"/>
        </w:rPr>
        <w:t>ici</w:t>
      </w:r>
      <w:r w:rsidRPr="00666412">
        <w:rPr>
          <w:rFonts w:ascii="Calibri" w:hAnsi="Calibri"/>
          <w:spacing w:val="2"/>
          <w:sz w:val="24"/>
          <w:szCs w:val="24"/>
        </w:rPr>
        <w:t>t</w:t>
      </w:r>
      <w:r w:rsidRPr="00666412">
        <w:rPr>
          <w:rFonts w:ascii="Calibri" w:hAnsi="Calibri"/>
          <w:sz w:val="24"/>
          <w:szCs w:val="24"/>
        </w:rPr>
        <w:t xml:space="preserve">y </w:t>
      </w:r>
      <w:r w:rsidRPr="00666412">
        <w:rPr>
          <w:rFonts w:ascii="Calibri" w:hAnsi="Calibri"/>
          <w:spacing w:val="-2"/>
          <w:sz w:val="24"/>
          <w:szCs w:val="24"/>
        </w:rPr>
        <w:t>g</w:t>
      </w:r>
      <w:r w:rsidRPr="00666412">
        <w:rPr>
          <w:rFonts w:ascii="Calibri" w:hAnsi="Calibri"/>
          <w:sz w:val="24"/>
          <w:szCs w:val="24"/>
        </w:rPr>
        <w:t>e</w:t>
      </w:r>
      <w:r w:rsidRPr="00666412">
        <w:rPr>
          <w:rFonts w:ascii="Calibri" w:hAnsi="Calibri"/>
          <w:spacing w:val="1"/>
          <w:sz w:val="24"/>
          <w:szCs w:val="24"/>
        </w:rPr>
        <w:t>n</w:t>
      </w:r>
      <w:r w:rsidRPr="00666412">
        <w:rPr>
          <w:rFonts w:ascii="Calibri" w:hAnsi="Calibri"/>
          <w:sz w:val="24"/>
          <w:szCs w:val="24"/>
        </w:rPr>
        <w:t>e</w:t>
      </w:r>
      <w:r w:rsidRPr="00666412">
        <w:rPr>
          <w:rFonts w:ascii="Calibri" w:hAnsi="Calibri"/>
          <w:spacing w:val="1"/>
          <w:sz w:val="24"/>
          <w:szCs w:val="24"/>
        </w:rPr>
        <w:t>r</w:t>
      </w:r>
      <w:r w:rsidRPr="00666412">
        <w:rPr>
          <w:rFonts w:ascii="Calibri" w:hAnsi="Calibri"/>
          <w:sz w:val="24"/>
          <w:szCs w:val="24"/>
        </w:rPr>
        <w:t xml:space="preserve">ated </w:t>
      </w:r>
      <w:r w:rsidRPr="00666412">
        <w:rPr>
          <w:rFonts w:ascii="Calibri" w:hAnsi="Calibri"/>
          <w:spacing w:val="1"/>
          <w:sz w:val="24"/>
          <w:szCs w:val="24"/>
        </w:rPr>
        <w:t>fr</w:t>
      </w:r>
      <w:r w:rsidRPr="00666412">
        <w:rPr>
          <w:rFonts w:ascii="Calibri" w:hAnsi="Calibri"/>
          <w:spacing w:val="-2"/>
          <w:sz w:val="24"/>
          <w:szCs w:val="24"/>
        </w:rPr>
        <w:t>o</w:t>
      </w:r>
      <w:r w:rsidRPr="00666412">
        <w:rPr>
          <w:rFonts w:ascii="Calibri" w:hAnsi="Calibri"/>
          <w:sz w:val="24"/>
          <w:szCs w:val="24"/>
        </w:rPr>
        <w:t>m t</w:t>
      </w:r>
      <w:r w:rsidRPr="00666412">
        <w:rPr>
          <w:rFonts w:ascii="Calibri" w:hAnsi="Calibri"/>
          <w:spacing w:val="1"/>
          <w:sz w:val="24"/>
          <w:szCs w:val="24"/>
        </w:rPr>
        <w:t>h</w:t>
      </w:r>
      <w:r w:rsidRPr="00666412">
        <w:rPr>
          <w:rFonts w:ascii="Calibri" w:hAnsi="Calibri"/>
          <w:sz w:val="24"/>
          <w:szCs w:val="24"/>
        </w:rPr>
        <w:t xml:space="preserve">e mini-grid project to </w:t>
      </w:r>
      <w:r w:rsidRPr="00666412">
        <w:rPr>
          <w:rFonts w:ascii="Calibri" w:hAnsi="Calibri"/>
          <w:spacing w:val="2"/>
          <w:sz w:val="24"/>
          <w:szCs w:val="24"/>
        </w:rPr>
        <w:t>t</w:t>
      </w:r>
      <w:r w:rsidRPr="00666412">
        <w:rPr>
          <w:rFonts w:ascii="Calibri" w:hAnsi="Calibri"/>
          <w:spacing w:val="-2"/>
          <w:sz w:val="24"/>
          <w:szCs w:val="24"/>
        </w:rPr>
        <w:t>h</w:t>
      </w:r>
      <w:r w:rsidRPr="00666412">
        <w:rPr>
          <w:rFonts w:ascii="Calibri" w:hAnsi="Calibri"/>
          <w:sz w:val="24"/>
          <w:szCs w:val="24"/>
        </w:rPr>
        <w:t>e c</w:t>
      </w:r>
      <w:r w:rsidRPr="00666412">
        <w:rPr>
          <w:rFonts w:ascii="Calibri" w:hAnsi="Calibri"/>
          <w:spacing w:val="-2"/>
          <w:sz w:val="24"/>
          <w:szCs w:val="24"/>
        </w:rPr>
        <w:t>o</w:t>
      </w:r>
      <w:r w:rsidRPr="00666412">
        <w:rPr>
          <w:rFonts w:ascii="Calibri" w:hAnsi="Calibri"/>
          <w:spacing w:val="1"/>
          <w:sz w:val="24"/>
          <w:szCs w:val="24"/>
        </w:rPr>
        <w:t>n</w:t>
      </w:r>
      <w:r w:rsidRPr="00666412">
        <w:rPr>
          <w:rFonts w:ascii="Calibri" w:hAnsi="Calibri"/>
          <w:sz w:val="24"/>
          <w:szCs w:val="24"/>
        </w:rPr>
        <w:t>s</w:t>
      </w:r>
      <w:r w:rsidRPr="00666412">
        <w:rPr>
          <w:rFonts w:ascii="Calibri" w:hAnsi="Calibri"/>
          <w:spacing w:val="1"/>
          <w:sz w:val="24"/>
          <w:szCs w:val="24"/>
        </w:rPr>
        <w:t>u</w:t>
      </w:r>
      <w:r w:rsidRPr="00666412">
        <w:rPr>
          <w:rFonts w:ascii="Calibri" w:hAnsi="Calibri"/>
          <w:spacing w:val="-2"/>
          <w:sz w:val="24"/>
          <w:szCs w:val="24"/>
        </w:rPr>
        <w:t>m</w:t>
      </w:r>
      <w:r w:rsidRPr="00666412">
        <w:rPr>
          <w:rFonts w:ascii="Calibri" w:hAnsi="Calibri"/>
          <w:spacing w:val="-3"/>
          <w:sz w:val="24"/>
          <w:szCs w:val="24"/>
        </w:rPr>
        <w:t>e</w:t>
      </w:r>
      <w:r w:rsidRPr="00666412">
        <w:rPr>
          <w:rFonts w:ascii="Calibri" w:hAnsi="Calibri"/>
          <w:spacing w:val="1"/>
          <w:sz w:val="24"/>
          <w:szCs w:val="24"/>
        </w:rPr>
        <w:t>r</w:t>
      </w:r>
      <w:r w:rsidRPr="00666412">
        <w:rPr>
          <w:rFonts w:ascii="Calibri" w:hAnsi="Calibri"/>
          <w:sz w:val="24"/>
          <w:szCs w:val="24"/>
        </w:rPr>
        <w:t xml:space="preserve">s </w:t>
      </w:r>
      <w:r w:rsidRPr="00666412">
        <w:rPr>
          <w:rFonts w:ascii="Calibri" w:hAnsi="Calibri"/>
          <w:spacing w:val="2"/>
          <w:sz w:val="24"/>
          <w:szCs w:val="24"/>
        </w:rPr>
        <w:t>i</w:t>
      </w:r>
      <w:r w:rsidRPr="00666412">
        <w:rPr>
          <w:rFonts w:ascii="Calibri" w:hAnsi="Calibri"/>
          <w:sz w:val="24"/>
          <w:szCs w:val="24"/>
        </w:rPr>
        <w:t xml:space="preserve">n </w:t>
      </w:r>
      <w:r w:rsidRPr="00666412">
        <w:rPr>
          <w:rFonts w:ascii="Calibri" w:hAnsi="Calibri"/>
          <w:spacing w:val="2"/>
          <w:w w:val="101"/>
          <w:sz w:val="24"/>
          <w:szCs w:val="24"/>
        </w:rPr>
        <w:t>t</w:t>
      </w:r>
      <w:r w:rsidRPr="00666412">
        <w:rPr>
          <w:rFonts w:ascii="Calibri" w:hAnsi="Calibri"/>
          <w:spacing w:val="-2"/>
          <w:w w:val="101"/>
          <w:sz w:val="24"/>
          <w:szCs w:val="24"/>
        </w:rPr>
        <w:t>h</w:t>
      </w:r>
      <w:r w:rsidRPr="00666412">
        <w:rPr>
          <w:rFonts w:ascii="Calibri" w:hAnsi="Calibri"/>
          <w:w w:val="101"/>
          <w:sz w:val="24"/>
          <w:szCs w:val="24"/>
        </w:rPr>
        <w:t xml:space="preserve">e </w:t>
      </w:r>
      <w:r w:rsidRPr="00666412">
        <w:rPr>
          <w:rFonts w:ascii="Calibri" w:hAnsi="Calibri"/>
          <w:spacing w:val="-1"/>
          <w:sz w:val="24"/>
          <w:szCs w:val="24"/>
        </w:rPr>
        <w:t>M</w:t>
      </w:r>
      <w:r w:rsidRPr="00666412">
        <w:rPr>
          <w:rFonts w:ascii="Calibri" w:hAnsi="Calibri"/>
          <w:sz w:val="24"/>
          <w:szCs w:val="24"/>
        </w:rPr>
        <w:t>i</w:t>
      </w:r>
      <w:r w:rsidRPr="00666412">
        <w:rPr>
          <w:rFonts w:ascii="Calibri" w:hAnsi="Calibri"/>
          <w:spacing w:val="1"/>
          <w:sz w:val="24"/>
          <w:szCs w:val="24"/>
        </w:rPr>
        <w:t>n</w:t>
      </w:r>
      <w:r w:rsidRPr="00666412">
        <w:rPr>
          <w:rFonts w:ascii="Calibri" w:hAnsi="Calibri"/>
          <w:sz w:val="24"/>
          <w:szCs w:val="24"/>
        </w:rPr>
        <w:t>i</w:t>
      </w:r>
      <w:r w:rsidRPr="00666412">
        <w:rPr>
          <w:rFonts w:ascii="Calibri" w:hAnsi="Calibri"/>
          <w:spacing w:val="-1"/>
          <w:sz w:val="24"/>
          <w:szCs w:val="24"/>
        </w:rPr>
        <w:t>-Gr</w:t>
      </w:r>
      <w:r w:rsidRPr="00666412">
        <w:rPr>
          <w:rFonts w:ascii="Calibri" w:hAnsi="Calibri"/>
          <w:sz w:val="24"/>
          <w:szCs w:val="24"/>
        </w:rPr>
        <w:t xml:space="preserve">id </w:t>
      </w:r>
      <w:r w:rsidRPr="00666412">
        <w:rPr>
          <w:rFonts w:ascii="Calibri" w:hAnsi="Calibri"/>
          <w:spacing w:val="2"/>
          <w:sz w:val="24"/>
          <w:szCs w:val="24"/>
        </w:rPr>
        <w:t>A</w:t>
      </w:r>
      <w:r w:rsidRPr="00666412">
        <w:rPr>
          <w:rFonts w:ascii="Calibri" w:hAnsi="Calibri"/>
          <w:spacing w:val="-1"/>
          <w:sz w:val="24"/>
          <w:szCs w:val="24"/>
        </w:rPr>
        <w:t>r</w:t>
      </w:r>
      <w:r w:rsidRPr="00666412">
        <w:rPr>
          <w:rFonts w:ascii="Calibri" w:hAnsi="Calibri"/>
          <w:spacing w:val="2"/>
          <w:sz w:val="24"/>
          <w:szCs w:val="24"/>
        </w:rPr>
        <w:t>e</w:t>
      </w:r>
      <w:r w:rsidRPr="00666412">
        <w:rPr>
          <w:rFonts w:ascii="Calibri" w:hAnsi="Calibri"/>
          <w:sz w:val="24"/>
          <w:szCs w:val="24"/>
        </w:rPr>
        <w:t xml:space="preserve">a </w:t>
      </w:r>
      <w:r w:rsidRPr="00666412">
        <w:rPr>
          <w:rFonts w:ascii="Calibri" w:hAnsi="Calibri"/>
          <w:spacing w:val="-3"/>
          <w:sz w:val="24"/>
          <w:szCs w:val="24"/>
        </w:rPr>
        <w:t>a</w:t>
      </w:r>
      <w:r w:rsidRPr="00666412">
        <w:rPr>
          <w:rFonts w:ascii="Calibri" w:hAnsi="Calibri"/>
          <w:sz w:val="24"/>
          <w:szCs w:val="24"/>
        </w:rPr>
        <w:t xml:space="preserve">s </w:t>
      </w:r>
      <w:r w:rsidRPr="00666412">
        <w:rPr>
          <w:rFonts w:ascii="Calibri" w:hAnsi="Calibri"/>
          <w:spacing w:val="3"/>
          <w:sz w:val="24"/>
          <w:szCs w:val="24"/>
        </w:rPr>
        <w:t>p</w:t>
      </w:r>
      <w:r w:rsidRPr="00666412">
        <w:rPr>
          <w:rFonts w:ascii="Calibri" w:hAnsi="Calibri"/>
          <w:sz w:val="24"/>
          <w:szCs w:val="24"/>
        </w:rPr>
        <w:t xml:space="preserve">er </w:t>
      </w:r>
      <w:r w:rsidRPr="00666412">
        <w:rPr>
          <w:rFonts w:ascii="Calibri" w:hAnsi="Calibri"/>
          <w:spacing w:val="2"/>
          <w:sz w:val="24"/>
          <w:szCs w:val="24"/>
        </w:rPr>
        <w:t>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T</w:t>
      </w:r>
      <w:r w:rsidRPr="00666412">
        <w:rPr>
          <w:rFonts w:ascii="Calibri" w:hAnsi="Calibri"/>
          <w:spacing w:val="-3"/>
          <w:sz w:val="24"/>
          <w:szCs w:val="24"/>
        </w:rPr>
        <w:t>e</w:t>
      </w:r>
      <w:r w:rsidRPr="00666412">
        <w:rPr>
          <w:rFonts w:ascii="Calibri" w:hAnsi="Calibri"/>
          <w:sz w:val="24"/>
          <w:szCs w:val="24"/>
        </w:rPr>
        <w:t>c</w:t>
      </w:r>
      <w:r w:rsidRPr="00666412">
        <w:rPr>
          <w:rFonts w:ascii="Calibri" w:hAnsi="Calibri"/>
          <w:spacing w:val="1"/>
          <w:sz w:val="24"/>
          <w:szCs w:val="24"/>
        </w:rPr>
        <w:t>hn</w:t>
      </w:r>
      <w:r w:rsidRPr="00666412">
        <w:rPr>
          <w:rFonts w:ascii="Calibri" w:hAnsi="Calibri"/>
          <w:spacing w:val="2"/>
          <w:sz w:val="24"/>
          <w:szCs w:val="24"/>
        </w:rPr>
        <w:t>i</w:t>
      </w:r>
      <w:r w:rsidRPr="00666412">
        <w:rPr>
          <w:rFonts w:ascii="Calibri" w:hAnsi="Calibri"/>
          <w:sz w:val="24"/>
          <w:szCs w:val="24"/>
        </w:rPr>
        <w:t xml:space="preserve">cal </w:t>
      </w:r>
      <w:r w:rsidRPr="00666412">
        <w:rPr>
          <w:rFonts w:ascii="Calibri" w:hAnsi="Calibri"/>
          <w:spacing w:val="-3"/>
          <w:sz w:val="24"/>
          <w:szCs w:val="24"/>
        </w:rPr>
        <w:t>S</w:t>
      </w:r>
      <w:r w:rsidRPr="00666412">
        <w:rPr>
          <w:rFonts w:ascii="Calibri" w:hAnsi="Calibri"/>
          <w:sz w:val="24"/>
          <w:szCs w:val="24"/>
        </w:rPr>
        <w:t>ta</w:t>
      </w:r>
      <w:r w:rsidRPr="00666412">
        <w:rPr>
          <w:rFonts w:ascii="Calibri" w:hAnsi="Calibri"/>
          <w:spacing w:val="1"/>
          <w:sz w:val="24"/>
          <w:szCs w:val="24"/>
        </w:rPr>
        <w:t>nd</w:t>
      </w:r>
      <w:r w:rsidRPr="00666412">
        <w:rPr>
          <w:rFonts w:ascii="Calibri" w:hAnsi="Calibri"/>
          <w:spacing w:val="-3"/>
          <w:sz w:val="24"/>
          <w:szCs w:val="24"/>
        </w:rPr>
        <w:t>a</w:t>
      </w:r>
      <w:r w:rsidRPr="00666412">
        <w:rPr>
          <w:rFonts w:ascii="Calibri" w:hAnsi="Calibri"/>
          <w:spacing w:val="-1"/>
          <w:sz w:val="24"/>
          <w:szCs w:val="24"/>
        </w:rPr>
        <w:t>r</w:t>
      </w:r>
      <w:r w:rsidRPr="00666412">
        <w:rPr>
          <w:rFonts w:ascii="Calibri" w:hAnsi="Calibri"/>
          <w:spacing w:val="1"/>
          <w:sz w:val="24"/>
          <w:szCs w:val="24"/>
        </w:rPr>
        <w:t>d</w:t>
      </w:r>
      <w:r w:rsidRPr="00666412">
        <w:rPr>
          <w:rFonts w:ascii="Calibri" w:hAnsi="Calibri"/>
          <w:sz w:val="24"/>
          <w:szCs w:val="24"/>
        </w:rPr>
        <w:t>s a</w:t>
      </w:r>
      <w:r w:rsidRPr="00666412">
        <w:rPr>
          <w:rFonts w:ascii="Calibri" w:hAnsi="Calibri"/>
          <w:spacing w:val="-2"/>
          <w:sz w:val="24"/>
          <w:szCs w:val="24"/>
        </w:rPr>
        <w:t>n</w:t>
      </w:r>
      <w:r w:rsidRPr="00666412">
        <w:rPr>
          <w:rFonts w:ascii="Calibri" w:hAnsi="Calibri"/>
          <w:sz w:val="24"/>
          <w:szCs w:val="24"/>
        </w:rPr>
        <w:t>d Sa</w:t>
      </w:r>
      <w:r w:rsidRPr="00666412">
        <w:rPr>
          <w:rFonts w:ascii="Calibri" w:hAnsi="Calibri"/>
          <w:spacing w:val="-1"/>
          <w:sz w:val="24"/>
          <w:szCs w:val="24"/>
        </w:rPr>
        <w:t>f</w:t>
      </w:r>
      <w:r w:rsidRPr="00666412">
        <w:rPr>
          <w:rFonts w:ascii="Calibri" w:hAnsi="Calibri"/>
          <w:sz w:val="24"/>
          <w:szCs w:val="24"/>
        </w:rPr>
        <w:t>e</w:t>
      </w:r>
      <w:r w:rsidRPr="00666412">
        <w:rPr>
          <w:rFonts w:ascii="Calibri" w:hAnsi="Calibri"/>
          <w:spacing w:val="5"/>
          <w:sz w:val="24"/>
          <w:szCs w:val="24"/>
        </w:rPr>
        <w:t>t</w:t>
      </w:r>
      <w:r w:rsidRPr="00666412">
        <w:rPr>
          <w:rFonts w:ascii="Calibri" w:hAnsi="Calibri"/>
          <w:sz w:val="24"/>
          <w:szCs w:val="24"/>
        </w:rPr>
        <w:t xml:space="preserve">y </w:t>
      </w:r>
      <w:r w:rsidRPr="00666412">
        <w:rPr>
          <w:rFonts w:ascii="Calibri" w:hAnsi="Calibri"/>
          <w:spacing w:val="-2"/>
          <w:sz w:val="24"/>
          <w:szCs w:val="24"/>
        </w:rPr>
        <w:t>m</w:t>
      </w:r>
      <w:r w:rsidRPr="00666412">
        <w:rPr>
          <w:rFonts w:ascii="Calibri" w:hAnsi="Calibri"/>
          <w:spacing w:val="2"/>
          <w:sz w:val="24"/>
          <w:szCs w:val="24"/>
        </w:rPr>
        <w:t>e</w:t>
      </w:r>
      <w:r w:rsidRPr="00666412">
        <w:rPr>
          <w:rFonts w:ascii="Calibri" w:hAnsi="Calibri"/>
          <w:sz w:val="24"/>
          <w:szCs w:val="24"/>
        </w:rPr>
        <w:t>as</w:t>
      </w:r>
      <w:r w:rsidRPr="00666412">
        <w:rPr>
          <w:rFonts w:ascii="Calibri" w:hAnsi="Calibri"/>
          <w:spacing w:val="-2"/>
          <w:sz w:val="24"/>
          <w:szCs w:val="24"/>
        </w:rPr>
        <w:t>u</w:t>
      </w:r>
      <w:r w:rsidRPr="00666412">
        <w:rPr>
          <w:rFonts w:ascii="Calibri" w:hAnsi="Calibri"/>
          <w:spacing w:val="-1"/>
          <w:sz w:val="24"/>
          <w:szCs w:val="24"/>
        </w:rPr>
        <w:t>r</w:t>
      </w:r>
      <w:r w:rsidRPr="00666412">
        <w:rPr>
          <w:rFonts w:ascii="Calibri" w:hAnsi="Calibri"/>
          <w:sz w:val="24"/>
          <w:szCs w:val="24"/>
        </w:rPr>
        <w:t xml:space="preserve">es </w:t>
      </w:r>
      <w:r w:rsidRPr="00666412">
        <w:rPr>
          <w:rFonts w:ascii="Calibri" w:hAnsi="Calibri"/>
          <w:spacing w:val="3"/>
          <w:sz w:val="24"/>
          <w:szCs w:val="24"/>
        </w:rPr>
        <w:t>d</w:t>
      </w:r>
      <w:r w:rsidRPr="00666412">
        <w:rPr>
          <w:rFonts w:ascii="Calibri" w:hAnsi="Calibri"/>
          <w:sz w:val="24"/>
          <w:szCs w:val="24"/>
        </w:rPr>
        <w:t>e</w:t>
      </w:r>
      <w:r w:rsidRPr="00666412">
        <w:rPr>
          <w:rFonts w:ascii="Calibri" w:hAnsi="Calibri"/>
          <w:spacing w:val="-1"/>
          <w:sz w:val="24"/>
          <w:szCs w:val="24"/>
        </w:rPr>
        <w:t>f</w:t>
      </w:r>
      <w:r w:rsidRPr="00666412">
        <w:rPr>
          <w:rFonts w:ascii="Calibri" w:hAnsi="Calibri"/>
          <w:spacing w:val="2"/>
          <w:sz w:val="24"/>
          <w:szCs w:val="24"/>
        </w:rPr>
        <w:t>i</w:t>
      </w:r>
      <w:r w:rsidRPr="00666412">
        <w:rPr>
          <w:rFonts w:ascii="Calibri" w:hAnsi="Calibri"/>
          <w:spacing w:val="-2"/>
          <w:sz w:val="24"/>
          <w:szCs w:val="24"/>
        </w:rPr>
        <w:t>n</w:t>
      </w:r>
      <w:r w:rsidRPr="00666412">
        <w:rPr>
          <w:rFonts w:ascii="Calibri" w:hAnsi="Calibri"/>
          <w:sz w:val="24"/>
          <w:szCs w:val="24"/>
        </w:rPr>
        <w:t xml:space="preserve">ed in </w:t>
      </w:r>
      <w:r w:rsidRPr="00666412">
        <w:rPr>
          <w:rFonts w:ascii="Calibri" w:hAnsi="Calibri"/>
          <w:w w:val="101"/>
          <w:sz w:val="24"/>
          <w:szCs w:val="24"/>
        </w:rPr>
        <w:t>t</w:t>
      </w:r>
      <w:r w:rsidRPr="00666412">
        <w:rPr>
          <w:rFonts w:ascii="Calibri" w:hAnsi="Calibri"/>
          <w:spacing w:val="-2"/>
          <w:w w:val="101"/>
          <w:sz w:val="24"/>
          <w:szCs w:val="24"/>
        </w:rPr>
        <w:t>h</w:t>
      </w:r>
      <w:r w:rsidRPr="00666412">
        <w:rPr>
          <w:rFonts w:ascii="Calibri" w:hAnsi="Calibri"/>
          <w:w w:val="101"/>
          <w:sz w:val="24"/>
          <w:szCs w:val="24"/>
        </w:rPr>
        <w:t>ese R</w:t>
      </w:r>
      <w:r w:rsidRPr="00666412">
        <w:rPr>
          <w:rFonts w:ascii="Calibri" w:hAnsi="Calibri"/>
          <w:spacing w:val="2"/>
          <w:w w:val="101"/>
          <w:sz w:val="24"/>
          <w:szCs w:val="24"/>
        </w:rPr>
        <w:t>e</w:t>
      </w:r>
      <w:r w:rsidRPr="00666412">
        <w:rPr>
          <w:rFonts w:ascii="Calibri" w:hAnsi="Calibri"/>
          <w:spacing w:val="-4"/>
          <w:w w:val="101"/>
          <w:sz w:val="24"/>
          <w:szCs w:val="24"/>
        </w:rPr>
        <w:t>g</w:t>
      </w:r>
      <w:r w:rsidRPr="00666412">
        <w:rPr>
          <w:rFonts w:ascii="Calibri" w:hAnsi="Calibri"/>
          <w:spacing w:val="-2"/>
          <w:w w:val="101"/>
          <w:sz w:val="24"/>
          <w:szCs w:val="24"/>
        </w:rPr>
        <w:t>u</w:t>
      </w:r>
      <w:r w:rsidRPr="00666412">
        <w:rPr>
          <w:rFonts w:ascii="Calibri" w:hAnsi="Calibri"/>
          <w:spacing w:val="2"/>
          <w:w w:val="101"/>
          <w:sz w:val="24"/>
          <w:szCs w:val="24"/>
        </w:rPr>
        <w:t>l</w:t>
      </w:r>
      <w:r w:rsidRPr="00666412">
        <w:rPr>
          <w:rFonts w:ascii="Calibri" w:hAnsi="Calibri"/>
          <w:w w:val="101"/>
          <w:sz w:val="24"/>
          <w:szCs w:val="24"/>
        </w:rPr>
        <w:t>ati</w:t>
      </w:r>
      <w:r w:rsidRPr="00666412">
        <w:rPr>
          <w:rFonts w:ascii="Calibri" w:hAnsi="Calibri"/>
          <w:spacing w:val="1"/>
          <w:w w:val="101"/>
          <w:sz w:val="24"/>
          <w:szCs w:val="24"/>
        </w:rPr>
        <w:t>o</w:t>
      </w:r>
      <w:r w:rsidRPr="00666412">
        <w:rPr>
          <w:rFonts w:ascii="Calibri" w:hAnsi="Calibri"/>
          <w:spacing w:val="-2"/>
          <w:w w:val="101"/>
          <w:sz w:val="24"/>
          <w:szCs w:val="24"/>
        </w:rPr>
        <w:t>n</w:t>
      </w:r>
      <w:r w:rsidRPr="00666412">
        <w:rPr>
          <w:rFonts w:ascii="Calibri" w:hAnsi="Calibri"/>
          <w:w w:val="101"/>
          <w:sz w:val="24"/>
          <w:szCs w:val="24"/>
        </w:rPr>
        <w:t>s;</w:t>
      </w:r>
    </w:p>
    <w:p w:rsidR="005F5EAD" w:rsidRPr="00C43F88" w:rsidRDefault="005F5EAD" w:rsidP="0066551D">
      <w:pPr>
        <w:pStyle w:val="ListParagraph"/>
        <w:numPr>
          <w:ilvl w:val="0"/>
          <w:numId w:val="31"/>
        </w:numPr>
        <w:spacing w:after="120" w:line="320" w:lineRule="exact"/>
        <w:ind w:left="1109"/>
        <w:rPr>
          <w:rFonts w:ascii="Calibri" w:hAnsi="Calibri"/>
          <w:sz w:val="24"/>
          <w:szCs w:val="24"/>
          <w:highlight w:val="yellow"/>
        </w:rPr>
      </w:pPr>
      <w:r w:rsidRPr="00666412">
        <w:rPr>
          <w:rFonts w:ascii="Calibri" w:hAnsi="Calibri"/>
          <w:b/>
          <w:spacing w:val="-1"/>
          <w:sz w:val="24"/>
          <w:szCs w:val="24"/>
        </w:rPr>
        <w:t>‘</w:t>
      </w:r>
      <w:r w:rsidRPr="00666412">
        <w:rPr>
          <w:rFonts w:ascii="Calibri" w:hAnsi="Calibri"/>
          <w:b/>
          <w:spacing w:val="2"/>
          <w:sz w:val="24"/>
          <w:szCs w:val="24"/>
        </w:rPr>
        <w:t>Re</w:t>
      </w:r>
      <w:r w:rsidRPr="00666412">
        <w:rPr>
          <w:rFonts w:ascii="Calibri" w:hAnsi="Calibri"/>
          <w:b/>
          <w:spacing w:val="-3"/>
          <w:sz w:val="24"/>
          <w:szCs w:val="24"/>
        </w:rPr>
        <w:t>n</w:t>
      </w:r>
      <w:r w:rsidRPr="00666412">
        <w:rPr>
          <w:rFonts w:ascii="Calibri" w:hAnsi="Calibri"/>
          <w:b/>
          <w:spacing w:val="2"/>
          <w:sz w:val="24"/>
          <w:szCs w:val="24"/>
        </w:rPr>
        <w:t>e</w:t>
      </w:r>
      <w:r w:rsidRPr="00666412">
        <w:rPr>
          <w:rFonts w:ascii="Calibri" w:hAnsi="Calibri"/>
          <w:b/>
          <w:spacing w:val="1"/>
          <w:sz w:val="24"/>
          <w:szCs w:val="24"/>
        </w:rPr>
        <w:t>wa</w:t>
      </w:r>
      <w:r w:rsidRPr="00666412">
        <w:rPr>
          <w:rFonts w:ascii="Calibri" w:hAnsi="Calibri"/>
          <w:b/>
          <w:sz w:val="24"/>
          <w:szCs w:val="24"/>
        </w:rPr>
        <w:t>ble</w:t>
      </w:r>
      <w:r w:rsidRPr="00666412">
        <w:rPr>
          <w:rFonts w:ascii="Calibri" w:hAnsi="Calibri"/>
          <w:b/>
          <w:spacing w:val="3"/>
          <w:sz w:val="24"/>
          <w:szCs w:val="24"/>
        </w:rPr>
        <w:t xml:space="preserve"> E</w:t>
      </w:r>
      <w:r w:rsidRPr="00666412">
        <w:rPr>
          <w:rFonts w:ascii="Calibri" w:hAnsi="Calibri"/>
          <w:b/>
          <w:sz w:val="24"/>
          <w:szCs w:val="24"/>
        </w:rPr>
        <w:t>ne</w:t>
      </w:r>
      <w:r w:rsidRPr="00666412">
        <w:rPr>
          <w:rFonts w:ascii="Calibri" w:hAnsi="Calibri"/>
          <w:b/>
          <w:spacing w:val="-2"/>
          <w:sz w:val="24"/>
          <w:szCs w:val="24"/>
        </w:rPr>
        <w:t>rg</w:t>
      </w:r>
      <w:r w:rsidRPr="00666412">
        <w:rPr>
          <w:rFonts w:ascii="Calibri" w:hAnsi="Calibri"/>
          <w:b/>
          <w:sz w:val="24"/>
          <w:szCs w:val="24"/>
        </w:rPr>
        <w:t>y</w:t>
      </w:r>
      <w:r w:rsidRPr="00666412">
        <w:rPr>
          <w:rFonts w:ascii="Calibri" w:hAnsi="Calibri"/>
          <w:b/>
          <w:spacing w:val="-3"/>
          <w:sz w:val="24"/>
          <w:szCs w:val="24"/>
        </w:rPr>
        <w:t xml:space="preserve"> </w:t>
      </w:r>
      <w:r w:rsidRPr="00666412">
        <w:rPr>
          <w:rFonts w:ascii="Calibri" w:hAnsi="Calibri"/>
          <w:b/>
          <w:spacing w:val="3"/>
          <w:sz w:val="24"/>
          <w:szCs w:val="24"/>
        </w:rPr>
        <w:t>So</w:t>
      </w:r>
      <w:r w:rsidRPr="00666412">
        <w:rPr>
          <w:rFonts w:ascii="Calibri" w:hAnsi="Calibri"/>
          <w:b/>
          <w:spacing w:val="-3"/>
          <w:sz w:val="24"/>
          <w:szCs w:val="24"/>
        </w:rPr>
        <w:t>u</w:t>
      </w:r>
      <w:r w:rsidRPr="00666412">
        <w:rPr>
          <w:rFonts w:ascii="Calibri" w:hAnsi="Calibri"/>
          <w:b/>
          <w:spacing w:val="2"/>
          <w:sz w:val="24"/>
          <w:szCs w:val="24"/>
        </w:rPr>
        <w:t>rc</w:t>
      </w:r>
      <w:r w:rsidRPr="00666412">
        <w:rPr>
          <w:rFonts w:ascii="Calibri" w:hAnsi="Calibri"/>
          <w:b/>
          <w:sz w:val="24"/>
          <w:szCs w:val="24"/>
        </w:rPr>
        <w:t>es</w:t>
      </w:r>
      <w:r w:rsidRPr="00666412">
        <w:rPr>
          <w:rFonts w:ascii="Calibri" w:hAnsi="Calibri"/>
          <w:sz w:val="24"/>
          <w:szCs w:val="24"/>
        </w:rPr>
        <w:t>’</w:t>
      </w:r>
      <w:r w:rsidRPr="00666412">
        <w:rPr>
          <w:rFonts w:ascii="Calibri" w:hAnsi="Calibri"/>
          <w:spacing w:val="-2"/>
          <w:sz w:val="24"/>
          <w:szCs w:val="24"/>
        </w:rPr>
        <w:t xml:space="preserve"> m</w:t>
      </w:r>
      <w:r w:rsidRPr="00666412">
        <w:rPr>
          <w:rFonts w:ascii="Calibri" w:hAnsi="Calibri"/>
          <w:sz w:val="24"/>
          <w:szCs w:val="24"/>
        </w:rPr>
        <w:t>e</w:t>
      </w:r>
      <w:r w:rsidRPr="00666412">
        <w:rPr>
          <w:rFonts w:ascii="Calibri" w:hAnsi="Calibri"/>
          <w:spacing w:val="1"/>
          <w:sz w:val="24"/>
          <w:szCs w:val="24"/>
        </w:rPr>
        <w:t>an</w:t>
      </w:r>
      <w:r w:rsidRPr="00666412">
        <w:rPr>
          <w:rFonts w:ascii="Calibri" w:hAnsi="Calibri"/>
          <w:sz w:val="24"/>
          <w:szCs w:val="24"/>
        </w:rPr>
        <w:t>s</w:t>
      </w:r>
      <w:r w:rsidRPr="00666412">
        <w:rPr>
          <w:rFonts w:ascii="Calibri" w:hAnsi="Calibri"/>
          <w:spacing w:val="-1"/>
          <w:sz w:val="24"/>
          <w:szCs w:val="24"/>
        </w:rPr>
        <w:t xml:space="preserve"> r</w:t>
      </w:r>
      <w:r w:rsidRPr="00666412">
        <w:rPr>
          <w:rFonts w:ascii="Calibri" w:hAnsi="Calibri"/>
          <w:spacing w:val="1"/>
          <w:sz w:val="24"/>
          <w:szCs w:val="24"/>
        </w:rPr>
        <w:t>en</w:t>
      </w:r>
      <w:r w:rsidRPr="00666412">
        <w:rPr>
          <w:rFonts w:ascii="Calibri" w:hAnsi="Calibri"/>
          <w:spacing w:val="-1"/>
          <w:sz w:val="24"/>
          <w:szCs w:val="24"/>
        </w:rPr>
        <w:t>ew</w:t>
      </w:r>
      <w:r w:rsidRPr="00666412">
        <w:rPr>
          <w:rFonts w:ascii="Calibri" w:hAnsi="Calibri"/>
          <w:spacing w:val="1"/>
          <w:sz w:val="24"/>
          <w:szCs w:val="24"/>
        </w:rPr>
        <w:t>a</w:t>
      </w:r>
      <w:r w:rsidRPr="00666412">
        <w:rPr>
          <w:rFonts w:ascii="Calibri" w:hAnsi="Calibri"/>
          <w:spacing w:val="2"/>
          <w:sz w:val="24"/>
          <w:szCs w:val="24"/>
        </w:rPr>
        <w:t>bl</w:t>
      </w:r>
      <w:r w:rsidRPr="00666412">
        <w:rPr>
          <w:rFonts w:ascii="Calibri" w:hAnsi="Calibri"/>
          <w:sz w:val="24"/>
          <w:szCs w:val="24"/>
        </w:rPr>
        <w:t xml:space="preserve">e </w:t>
      </w:r>
      <w:r w:rsidRPr="00666412">
        <w:rPr>
          <w:rFonts w:ascii="Calibri" w:hAnsi="Calibri"/>
          <w:spacing w:val="1"/>
          <w:sz w:val="24"/>
          <w:szCs w:val="24"/>
        </w:rPr>
        <w:t>so</w:t>
      </w:r>
      <w:r w:rsidRPr="00666412">
        <w:rPr>
          <w:rFonts w:ascii="Calibri" w:hAnsi="Calibri"/>
          <w:spacing w:val="-1"/>
          <w:sz w:val="24"/>
          <w:szCs w:val="24"/>
        </w:rPr>
        <w:t>ur</w:t>
      </w:r>
      <w:r w:rsidRPr="00666412">
        <w:rPr>
          <w:rFonts w:ascii="Calibri" w:hAnsi="Calibri"/>
          <w:spacing w:val="-3"/>
          <w:sz w:val="24"/>
          <w:szCs w:val="24"/>
        </w:rPr>
        <w:t>ce</w:t>
      </w:r>
      <w:r w:rsidRPr="00666412">
        <w:rPr>
          <w:rFonts w:ascii="Calibri" w:hAnsi="Calibri"/>
          <w:sz w:val="24"/>
          <w:szCs w:val="24"/>
        </w:rPr>
        <w:t xml:space="preserve">s </w:t>
      </w:r>
      <w:r w:rsidRPr="00666412">
        <w:rPr>
          <w:rFonts w:ascii="Calibri" w:hAnsi="Calibri"/>
          <w:spacing w:val="3"/>
          <w:sz w:val="24"/>
          <w:szCs w:val="24"/>
        </w:rPr>
        <w:t>s</w:t>
      </w:r>
      <w:r w:rsidRPr="00666412">
        <w:rPr>
          <w:rFonts w:ascii="Calibri" w:hAnsi="Calibri"/>
          <w:spacing w:val="-3"/>
          <w:sz w:val="24"/>
          <w:szCs w:val="24"/>
        </w:rPr>
        <w:t>uc</w:t>
      </w:r>
      <w:r w:rsidRPr="00666412">
        <w:rPr>
          <w:rFonts w:ascii="Calibri" w:hAnsi="Calibri"/>
          <w:sz w:val="24"/>
          <w:szCs w:val="24"/>
        </w:rPr>
        <w:t>h as</w:t>
      </w:r>
      <w:r w:rsidRPr="00666412">
        <w:rPr>
          <w:rFonts w:ascii="Calibri" w:hAnsi="Calibri"/>
          <w:spacing w:val="3"/>
          <w:sz w:val="24"/>
          <w:szCs w:val="24"/>
        </w:rPr>
        <w:t xml:space="preserve"> </w:t>
      </w:r>
      <w:r w:rsidRPr="00C43F88">
        <w:rPr>
          <w:rFonts w:ascii="Calibri" w:hAnsi="Calibri"/>
          <w:spacing w:val="3"/>
          <w:sz w:val="24"/>
          <w:szCs w:val="24"/>
          <w:highlight w:val="yellow"/>
        </w:rPr>
        <w:t xml:space="preserve">mini / micro / </w:t>
      </w:r>
      <w:r w:rsidRPr="00C43F88">
        <w:rPr>
          <w:rFonts w:ascii="Calibri" w:hAnsi="Calibri"/>
          <w:spacing w:val="-2"/>
          <w:sz w:val="24"/>
          <w:szCs w:val="24"/>
          <w:highlight w:val="yellow"/>
        </w:rPr>
        <w:t>sm</w:t>
      </w:r>
      <w:r w:rsidRPr="00C43F88">
        <w:rPr>
          <w:rFonts w:ascii="Calibri" w:hAnsi="Calibri"/>
          <w:sz w:val="24"/>
          <w:szCs w:val="24"/>
          <w:highlight w:val="yellow"/>
        </w:rPr>
        <w:t>all</w:t>
      </w:r>
      <w:r w:rsidRPr="00C43F88">
        <w:rPr>
          <w:rFonts w:ascii="Calibri" w:hAnsi="Calibri"/>
          <w:spacing w:val="3"/>
          <w:sz w:val="24"/>
          <w:szCs w:val="24"/>
          <w:highlight w:val="yellow"/>
        </w:rPr>
        <w:t xml:space="preserve"> </w:t>
      </w:r>
      <w:r w:rsidRPr="00C43F88">
        <w:rPr>
          <w:rFonts w:ascii="Calibri" w:hAnsi="Calibri"/>
          <w:spacing w:val="-4"/>
          <w:sz w:val="24"/>
          <w:szCs w:val="24"/>
          <w:highlight w:val="yellow"/>
        </w:rPr>
        <w:t>h</w:t>
      </w:r>
      <w:r w:rsidRPr="00C43F88">
        <w:rPr>
          <w:rFonts w:ascii="Calibri" w:hAnsi="Calibri"/>
          <w:spacing w:val="-2"/>
          <w:sz w:val="24"/>
          <w:szCs w:val="24"/>
          <w:highlight w:val="yellow"/>
        </w:rPr>
        <w:t>y</w:t>
      </w:r>
      <w:r w:rsidRPr="00C43F88">
        <w:rPr>
          <w:rFonts w:ascii="Calibri" w:hAnsi="Calibri"/>
          <w:spacing w:val="-1"/>
          <w:sz w:val="24"/>
          <w:szCs w:val="24"/>
          <w:highlight w:val="yellow"/>
        </w:rPr>
        <w:t>d</w:t>
      </w:r>
      <w:r w:rsidRPr="00C43F88">
        <w:rPr>
          <w:rFonts w:ascii="Calibri" w:hAnsi="Calibri"/>
          <w:spacing w:val="1"/>
          <w:sz w:val="24"/>
          <w:szCs w:val="24"/>
          <w:highlight w:val="yellow"/>
        </w:rPr>
        <w:t>ro</w:t>
      </w:r>
      <w:r w:rsidRPr="00C43F88">
        <w:rPr>
          <w:rFonts w:ascii="Calibri" w:hAnsi="Calibri"/>
          <w:sz w:val="24"/>
          <w:szCs w:val="24"/>
          <w:highlight w:val="yellow"/>
        </w:rPr>
        <w:t>,</w:t>
      </w:r>
      <w:r w:rsidRPr="00C43F88">
        <w:rPr>
          <w:rFonts w:ascii="Calibri" w:hAnsi="Calibri"/>
          <w:spacing w:val="-1"/>
          <w:w w:val="101"/>
          <w:sz w:val="24"/>
          <w:szCs w:val="24"/>
          <w:highlight w:val="yellow"/>
        </w:rPr>
        <w:t xml:space="preserve"> w</w:t>
      </w:r>
      <w:r w:rsidRPr="00C43F88">
        <w:rPr>
          <w:rFonts w:ascii="Calibri" w:hAnsi="Calibri"/>
          <w:spacing w:val="1"/>
          <w:w w:val="101"/>
          <w:sz w:val="24"/>
          <w:szCs w:val="24"/>
          <w:highlight w:val="yellow"/>
        </w:rPr>
        <w:t>ind</w:t>
      </w:r>
      <w:r w:rsidRPr="00C43F88">
        <w:rPr>
          <w:rFonts w:ascii="Calibri" w:hAnsi="Calibri"/>
          <w:w w:val="101"/>
          <w:sz w:val="24"/>
          <w:szCs w:val="24"/>
          <w:highlight w:val="yellow"/>
        </w:rPr>
        <w:t>, solar</w:t>
      </w:r>
      <w:r w:rsidRPr="00C43F88">
        <w:rPr>
          <w:rFonts w:ascii="Calibri" w:hAnsi="Calibri"/>
          <w:sz w:val="24"/>
          <w:szCs w:val="24"/>
          <w:highlight w:val="yellow"/>
        </w:rPr>
        <w:t>,</w:t>
      </w:r>
      <w:r w:rsidRPr="00C43F88">
        <w:rPr>
          <w:rFonts w:ascii="Calibri" w:hAnsi="Calibri"/>
          <w:spacing w:val="1"/>
          <w:sz w:val="24"/>
          <w:szCs w:val="24"/>
          <w:highlight w:val="yellow"/>
        </w:rPr>
        <w:t xml:space="preserve"> bi</w:t>
      </w:r>
      <w:r w:rsidRPr="00C43F88">
        <w:rPr>
          <w:rFonts w:ascii="Calibri" w:hAnsi="Calibri"/>
          <w:spacing w:val="-2"/>
          <w:sz w:val="24"/>
          <w:szCs w:val="24"/>
          <w:highlight w:val="yellow"/>
        </w:rPr>
        <w:t>om</w:t>
      </w:r>
      <w:r w:rsidRPr="00C43F88">
        <w:rPr>
          <w:rFonts w:ascii="Calibri" w:hAnsi="Calibri"/>
          <w:sz w:val="24"/>
          <w:szCs w:val="24"/>
          <w:highlight w:val="yellow"/>
        </w:rPr>
        <w:t>ass,</w:t>
      </w:r>
      <w:r w:rsidRPr="00C43F88">
        <w:rPr>
          <w:rFonts w:ascii="Calibri" w:hAnsi="Calibri"/>
          <w:spacing w:val="1"/>
          <w:sz w:val="24"/>
          <w:szCs w:val="24"/>
          <w:highlight w:val="yellow"/>
        </w:rPr>
        <w:t xml:space="preserve"> b</w:t>
      </w:r>
      <w:r w:rsidRPr="00C43F88">
        <w:rPr>
          <w:rFonts w:ascii="Calibri" w:hAnsi="Calibri"/>
          <w:sz w:val="24"/>
          <w:szCs w:val="24"/>
          <w:highlight w:val="yellow"/>
        </w:rPr>
        <w:t>i</w:t>
      </w:r>
      <w:r w:rsidRPr="00C43F88">
        <w:rPr>
          <w:rFonts w:ascii="Calibri" w:hAnsi="Calibri"/>
          <w:spacing w:val="-1"/>
          <w:sz w:val="24"/>
          <w:szCs w:val="24"/>
          <w:highlight w:val="yellow"/>
        </w:rPr>
        <w:t>o</w:t>
      </w:r>
      <w:r w:rsidRPr="00C43F88">
        <w:rPr>
          <w:rFonts w:ascii="Calibri" w:hAnsi="Calibri"/>
          <w:spacing w:val="3"/>
          <w:sz w:val="24"/>
          <w:szCs w:val="24"/>
          <w:highlight w:val="yellow"/>
        </w:rPr>
        <w:t>fu</w:t>
      </w:r>
      <w:r w:rsidRPr="00C43F88">
        <w:rPr>
          <w:rFonts w:ascii="Calibri" w:hAnsi="Calibri"/>
          <w:sz w:val="24"/>
          <w:szCs w:val="24"/>
          <w:highlight w:val="yellow"/>
        </w:rPr>
        <w:t>el,</w:t>
      </w:r>
      <w:r w:rsidRPr="00C43F88">
        <w:rPr>
          <w:rFonts w:ascii="Calibri" w:hAnsi="Calibri"/>
          <w:spacing w:val="-2"/>
          <w:sz w:val="24"/>
          <w:szCs w:val="24"/>
          <w:highlight w:val="yellow"/>
        </w:rPr>
        <w:t xml:space="preserve"> </w:t>
      </w:r>
      <w:r w:rsidRPr="00C43F88">
        <w:rPr>
          <w:rFonts w:ascii="Calibri" w:hAnsi="Calibri"/>
          <w:spacing w:val="-1"/>
          <w:sz w:val="24"/>
          <w:szCs w:val="24"/>
          <w:highlight w:val="yellow"/>
        </w:rPr>
        <w:t>u</w:t>
      </w:r>
      <w:r w:rsidRPr="00C43F88">
        <w:rPr>
          <w:rFonts w:ascii="Calibri" w:hAnsi="Calibri"/>
          <w:spacing w:val="1"/>
          <w:sz w:val="24"/>
          <w:szCs w:val="24"/>
          <w:highlight w:val="yellow"/>
        </w:rPr>
        <w:t>rb</w:t>
      </w:r>
      <w:r w:rsidRPr="00C43F88">
        <w:rPr>
          <w:rFonts w:ascii="Calibri" w:hAnsi="Calibri"/>
          <w:sz w:val="24"/>
          <w:szCs w:val="24"/>
          <w:highlight w:val="yellow"/>
        </w:rPr>
        <w:t>an</w:t>
      </w:r>
      <w:r w:rsidRPr="00C43F88">
        <w:rPr>
          <w:rFonts w:ascii="Calibri" w:hAnsi="Calibri"/>
          <w:spacing w:val="-2"/>
          <w:sz w:val="24"/>
          <w:szCs w:val="24"/>
          <w:highlight w:val="yellow"/>
        </w:rPr>
        <w:t xml:space="preserve"> o</w:t>
      </w:r>
      <w:r w:rsidRPr="00C43F88">
        <w:rPr>
          <w:rFonts w:ascii="Calibri" w:hAnsi="Calibri"/>
          <w:sz w:val="24"/>
          <w:szCs w:val="24"/>
          <w:highlight w:val="yellow"/>
        </w:rPr>
        <w:t>r</w:t>
      </w:r>
      <w:r w:rsidRPr="00C43F88">
        <w:rPr>
          <w:rFonts w:ascii="Calibri" w:hAnsi="Calibri"/>
          <w:spacing w:val="-2"/>
          <w:sz w:val="24"/>
          <w:szCs w:val="24"/>
          <w:highlight w:val="yellow"/>
        </w:rPr>
        <w:t xml:space="preserve"> m</w:t>
      </w:r>
      <w:r w:rsidRPr="00C43F88">
        <w:rPr>
          <w:rFonts w:ascii="Calibri" w:hAnsi="Calibri"/>
          <w:spacing w:val="1"/>
          <w:sz w:val="24"/>
          <w:szCs w:val="24"/>
          <w:highlight w:val="yellow"/>
        </w:rPr>
        <w:t>un</w:t>
      </w:r>
      <w:r w:rsidRPr="00C43F88">
        <w:rPr>
          <w:rFonts w:ascii="Calibri" w:hAnsi="Calibri"/>
          <w:sz w:val="24"/>
          <w:szCs w:val="24"/>
          <w:highlight w:val="yellow"/>
        </w:rPr>
        <w:t>ic</w:t>
      </w:r>
      <w:r w:rsidRPr="00C43F88">
        <w:rPr>
          <w:rFonts w:ascii="Calibri" w:hAnsi="Calibri"/>
          <w:spacing w:val="1"/>
          <w:sz w:val="24"/>
          <w:szCs w:val="24"/>
          <w:highlight w:val="yellow"/>
        </w:rPr>
        <w:t>ip</w:t>
      </w:r>
      <w:r w:rsidRPr="00C43F88">
        <w:rPr>
          <w:rFonts w:ascii="Calibri" w:hAnsi="Calibri"/>
          <w:sz w:val="24"/>
          <w:szCs w:val="24"/>
          <w:highlight w:val="yellow"/>
        </w:rPr>
        <w:t>al</w:t>
      </w:r>
      <w:r w:rsidRPr="00C43F88">
        <w:rPr>
          <w:rFonts w:ascii="Calibri" w:hAnsi="Calibri"/>
          <w:spacing w:val="2"/>
          <w:sz w:val="24"/>
          <w:szCs w:val="24"/>
          <w:highlight w:val="yellow"/>
        </w:rPr>
        <w:t xml:space="preserve"> w</w:t>
      </w:r>
      <w:r w:rsidRPr="00C43F88">
        <w:rPr>
          <w:rFonts w:ascii="Calibri" w:hAnsi="Calibri"/>
          <w:sz w:val="24"/>
          <w:szCs w:val="24"/>
          <w:highlight w:val="yellow"/>
        </w:rPr>
        <w:t xml:space="preserve">aste </w:t>
      </w:r>
      <w:r w:rsidRPr="00C43F88">
        <w:rPr>
          <w:rFonts w:ascii="Calibri" w:hAnsi="Calibri"/>
          <w:spacing w:val="1"/>
          <w:sz w:val="24"/>
          <w:szCs w:val="24"/>
          <w:highlight w:val="yellow"/>
        </w:rPr>
        <w:t>and ot</w:t>
      </w:r>
      <w:r w:rsidRPr="00C43F88">
        <w:rPr>
          <w:rFonts w:ascii="Calibri" w:hAnsi="Calibri"/>
          <w:spacing w:val="-3"/>
          <w:sz w:val="24"/>
          <w:szCs w:val="24"/>
          <w:highlight w:val="yellow"/>
        </w:rPr>
        <w:t>he</w:t>
      </w:r>
      <w:r w:rsidRPr="00C43F88">
        <w:rPr>
          <w:rFonts w:ascii="Calibri" w:hAnsi="Calibri"/>
          <w:sz w:val="24"/>
          <w:szCs w:val="24"/>
          <w:highlight w:val="yellow"/>
        </w:rPr>
        <w:t xml:space="preserve">r </w:t>
      </w:r>
      <w:r w:rsidRPr="00C43F88">
        <w:rPr>
          <w:rFonts w:ascii="Calibri" w:hAnsi="Calibri"/>
          <w:spacing w:val="-2"/>
          <w:sz w:val="24"/>
          <w:szCs w:val="24"/>
          <w:highlight w:val="yellow"/>
        </w:rPr>
        <w:t>su</w:t>
      </w:r>
      <w:r w:rsidRPr="00C43F88">
        <w:rPr>
          <w:rFonts w:ascii="Calibri" w:hAnsi="Calibri"/>
          <w:sz w:val="24"/>
          <w:szCs w:val="24"/>
          <w:highlight w:val="yellow"/>
        </w:rPr>
        <w:t xml:space="preserve">ch </w:t>
      </w:r>
      <w:r w:rsidRPr="00C43F88">
        <w:rPr>
          <w:rFonts w:ascii="Calibri" w:hAnsi="Calibri"/>
          <w:spacing w:val="1"/>
          <w:sz w:val="24"/>
          <w:szCs w:val="24"/>
          <w:highlight w:val="yellow"/>
        </w:rPr>
        <w:t>so</w:t>
      </w:r>
      <w:r w:rsidRPr="00C43F88">
        <w:rPr>
          <w:rFonts w:ascii="Calibri" w:hAnsi="Calibri"/>
          <w:spacing w:val="-1"/>
          <w:sz w:val="24"/>
          <w:szCs w:val="24"/>
          <w:highlight w:val="yellow"/>
        </w:rPr>
        <w:t>ur</w:t>
      </w:r>
      <w:r w:rsidRPr="00C43F88">
        <w:rPr>
          <w:rFonts w:ascii="Calibri" w:hAnsi="Calibri"/>
          <w:sz w:val="24"/>
          <w:szCs w:val="24"/>
          <w:highlight w:val="yellow"/>
        </w:rPr>
        <w:t>ces</w:t>
      </w:r>
      <w:r w:rsidRPr="00C43F88">
        <w:rPr>
          <w:rFonts w:ascii="Calibri" w:hAnsi="Calibri"/>
          <w:spacing w:val="2"/>
          <w:sz w:val="24"/>
          <w:szCs w:val="24"/>
          <w:highlight w:val="yellow"/>
        </w:rPr>
        <w:t xml:space="preserve"> a</w:t>
      </w:r>
      <w:r w:rsidRPr="00C43F88">
        <w:rPr>
          <w:rFonts w:ascii="Calibri" w:hAnsi="Calibri"/>
          <w:sz w:val="24"/>
          <w:szCs w:val="24"/>
          <w:highlight w:val="yellow"/>
        </w:rPr>
        <w:t xml:space="preserve">s </w:t>
      </w:r>
      <w:r w:rsidRPr="00C43F88">
        <w:rPr>
          <w:rFonts w:ascii="Calibri" w:hAnsi="Calibri"/>
          <w:spacing w:val="1"/>
          <w:sz w:val="24"/>
          <w:szCs w:val="24"/>
          <w:highlight w:val="yellow"/>
        </w:rPr>
        <w:t>a</w:t>
      </w:r>
      <w:r w:rsidRPr="00C43F88">
        <w:rPr>
          <w:rFonts w:ascii="Calibri" w:hAnsi="Calibri"/>
          <w:spacing w:val="-2"/>
          <w:sz w:val="24"/>
          <w:szCs w:val="24"/>
          <w:highlight w:val="yellow"/>
        </w:rPr>
        <w:t>p</w:t>
      </w:r>
      <w:r w:rsidRPr="00C43F88">
        <w:rPr>
          <w:rFonts w:ascii="Calibri" w:hAnsi="Calibri"/>
          <w:spacing w:val="1"/>
          <w:sz w:val="24"/>
          <w:szCs w:val="24"/>
          <w:highlight w:val="yellow"/>
        </w:rPr>
        <w:t>p</w:t>
      </w:r>
      <w:r w:rsidRPr="00C43F88">
        <w:rPr>
          <w:rFonts w:ascii="Calibri" w:hAnsi="Calibri"/>
          <w:spacing w:val="-2"/>
          <w:sz w:val="24"/>
          <w:szCs w:val="24"/>
          <w:highlight w:val="yellow"/>
        </w:rPr>
        <w:t>r</w:t>
      </w:r>
      <w:r w:rsidRPr="00C43F88">
        <w:rPr>
          <w:rFonts w:ascii="Calibri" w:hAnsi="Calibri"/>
          <w:spacing w:val="1"/>
          <w:sz w:val="24"/>
          <w:szCs w:val="24"/>
          <w:highlight w:val="yellow"/>
        </w:rPr>
        <w:t>ov</w:t>
      </w:r>
      <w:r w:rsidRPr="00C43F88">
        <w:rPr>
          <w:rFonts w:ascii="Calibri" w:hAnsi="Calibri"/>
          <w:sz w:val="24"/>
          <w:szCs w:val="24"/>
          <w:highlight w:val="yellow"/>
        </w:rPr>
        <w:t>ed</w:t>
      </w:r>
      <w:r w:rsidRPr="00C43F88">
        <w:rPr>
          <w:rFonts w:ascii="Calibri" w:hAnsi="Calibri"/>
          <w:spacing w:val="3"/>
          <w:w w:val="101"/>
          <w:sz w:val="24"/>
          <w:szCs w:val="24"/>
          <w:highlight w:val="yellow"/>
        </w:rPr>
        <w:t xml:space="preserve"> b</w:t>
      </w:r>
      <w:r w:rsidRPr="00C43F88">
        <w:rPr>
          <w:rFonts w:ascii="Calibri" w:hAnsi="Calibri"/>
          <w:w w:val="101"/>
          <w:sz w:val="24"/>
          <w:szCs w:val="24"/>
          <w:highlight w:val="yellow"/>
        </w:rPr>
        <w:t>y the</w:t>
      </w:r>
      <w:r w:rsidRPr="00C43F88">
        <w:rPr>
          <w:rFonts w:ascii="Calibri" w:hAnsi="Calibri"/>
          <w:spacing w:val="-1"/>
          <w:sz w:val="24"/>
          <w:szCs w:val="24"/>
          <w:highlight w:val="yellow"/>
        </w:rPr>
        <w:t xml:space="preserve"> M</w:t>
      </w:r>
      <w:r w:rsidRPr="00C43F88">
        <w:rPr>
          <w:rFonts w:ascii="Calibri" w:hAnsi="Calibri"/>
          <w:spacing w:val="1"/>
          <w:sz w:val="24"/>
          <w:szCs w:val="24"/>
          <w:highlight w:val="yellow"/>
        </w:rPr>
        <w:t>in</w:t>
      </w:r>
      <w:r w:rsidRPr="00C43F88">
        <w:rPr>
          <w:rFonts w:ascii="Calibri" w:hAnsi="Calibri"/>
          <w:sz w:val="24"/>
          <w:szCs w:val="24"/>
          <w:highlight w:val="yellow"/>
        </w:rPr>
        <w:t>is</w:t>
      </w:r>
      <w:r w:rsidRPr="00C43F88">
        <w:rPr>
          <w:rFonts w:ascii="Calibri" w:hAnsi="Calibri"/>
          <w:spacing w:val="1"/>
          <w:sz w:val="24"/>
          <w:szCs w:val="24"/>
          <w:highlight w:val="yellow"/>
        </w:rPr>
        <w:t>tr</w:t>
      </w:r>
      <w:r w:rsidRPr="00C43F88">
        <w:rPr>
          <w:rFonts w:ascii="Calibri" w:hAnsi="Calibri"/>
          <w:sz w:val="24"/>
          <w:szCs w:val="24"/>
          <w:highlight w:val="yellow"/>
        </w:rPr>
        <w:t>y</w:t>
      </w:r>
      <w:r w:rsidRPr="00C43F88">
        <w:rPr>
          <w:rFonts w:ascii="Calibri" w:hAnsi="Calibri"/>
          <w:spacing w:val="-2"/>
          <w:sz w:val="24"/>
          <w:szCs w:val="24"/>
          <w:highlight w:val="yellow"/>
        </w:rPr>
        <w:t xml:space="preserve"> o</w:t>
      </w:r>
      <w:r w:rsidRPr="00C43F88">
        <w:rPr>
          <w:rFonts w:ascii="Calibri" w:hAnsi="Calibri"/>
          <w:sz w:val="24"/>
          <w:szCs w:val="24"/>
          <w:highlight w:val="yellow"/>
        </w:rPr>
        <w:t>f</w:t>
      </w:r>
      <w:r w:rsidRPr="00C43F88">
        <w:rPr>
          <w:rFonts w:ascii="Calibri" w:hAnsi="Calibri"/>
          <w:spacing w:val="-1"/>
          <w:sz w:val="24"/>
          <w:szCs w:val="24"/>
          <w:highlight w:val="yellow"/>
        </w:rPr>
        <w:t xml:space="preserve"> N</w:t>
      </w:r>
      <w:r w:rsidRPr="00C43F88">
        <w:rPr>
          <w:rFonts w:ascii="Calibri" w:hAnsi="Calibri"/>
          <w:sz w:val="24"/>
          <w:szCs w:val="24"/>
          <w:highlight w:val="yellow"/>
        </w:rPr>
        <w:t>ew</w:t>
      </w:r>
      <w:r w:rsidRPr="00C43F88">
        <w:rPr>
          <w:rFonts w:ascii="Calibri" w:hAnsi="Calibri"/>
          <w:spacing w:val="2"/>
          <w:sz w:val="24"/>
          <w:szCs w:val="24"/>
          <w:highlight w:val="yellow"/>
        </w:rPr>
        <w:t xml:space="preserve"> </w:t>
      </w:r>
      <w:r w:rsidRPr="00C43F88">
        <w:rPr>
          <w:rFonts w:ascii="Calibri" w:hAnsi="Calibri"/>
          <w:spacing w:val="1"/>
          <w:sz w:val="24"/>
          <w:szCs w:val="24"/>
          <w:highlight w:val="yellow"/>
        </w:rPr>
        <w:t>an</w:t>
      </w:r>
      <w:r w:rsidRPr="00C43F88">
        <w:rPr>
          <w:rFonts w:ascii="Calibri" w:hAnsi="Calibri"/>
          <w:sz w:val="24"/>
          <w:szCs w:val="24"/>
          <w:highlight w:val="yellow"/>
        </w:rPr>
        <w:t>d R</w:t>
      </w:r>
      <w:r w:rsidRPr="00C43F88">
        <w:rPr>
          <w:rFonts w:ascii="Calibri" w:hAnsi="Calibri"/>
          <w:spacing w:val="1"/>
          <w:sz w:val="24"/>
          <w:szCs w:val="24"/>
          <w:highlight w:val="yellow"/>
        </w:rPr>
        <w:t>en</w:t>
      </w:r>
      <w:r w:rsidRPr="00C43F88">
        <w:rPr>
          <w:rFonts w:ascii="Calibri" w:hAnsi="Calibri"/>
          <w:spacing w:val="2"/>
          <w:sz w:val="24"/>
          <w:szCs w:val="24"/>
          <w:highlight w:val="yellow"/>
        </w:rPr>
        <w:t>e</w:t>
      </w:r>
      <w:r w:rsidRPr="00C43F88">
        <w:rPr>
          <w:rFonts w:ascii="Calibri" w:hAnsi="Calibri"/>
          <w:spacing w:val="-3"/>
          <w:sz w:val="24"/>
          <w:szCs w:val="24"/>
          <w:highlight w:val="yellow"/>
        </w:rPr>
        <w:t>w</w:t>
      </w:r>
      <w:r w:rsidRPr="00C43F88">
        <w:rPr>
          <w:rFonts w:ascii="Calibri" w:hAnsi="Calibri"/>
          <w:spacing w:val="1"/>
          <w:sz w:val="24"/>
          <w:szCs w:val="24"/>
          <w:highlight w:val="yellow"/>
        </w:rPr>
        <w:t>ab</w:t>
      </w:r>
      <w:r w:rsidRPr="00C43F88">
        <w:rPr>
          <w:rFonts w:ascii="Calibri" w:hAnsi="Calibri"/>
          <w:sz w:val="24"/>
          <w:szCs w:val="24"/>
          <w:highlight w:val="yellow"/>
        </w:rPr>
        <w:t>le</w:t>
      </w:r>
      <w:r w:rsidRPr="00C43F88">
        <w:rPr>
          <w:rFonts w:ascii="Calibri" w:hAnsi="Calibri"/>
          <w:spacing w:val="-1"/>
          <w:sz w:val="24"/>
          <w:szCs w:val="24"/>
          <w:highlight w:val="yellow"/>
        </w:rPr>
        <w:t xml:space="preserve"> </w:t>
      </w:r>
      <w:r w:rsidRPr="00C43F88">
        <w:rPr>
          <w:rFonts w:ascii="Calibri" w:hAnsi="Calibri"/>
          <w:spacing w:val="3"/>
          <w:sz w:val="24"/>
          <w:szCs w:val="24"/>
          <w:highlight w:val="yellow"/>
        </w:rPr>
        <w:t>E</w:t>
      </w:r>
      <w:r w:rsidRPr="00C43F88">
        <w:rPr>
          <w:rFonts w:ascii="Calibri" w:hAnsi="Calibri"/>
          <w:spacing w:val="-3"/>
          <w:sz w:val="24"/>
          <w:szCs w:val="24"/>
          <w:highlight w:val="yellow"/>
        </w:rPr>
        <w:t>n</w:t>
      </w:r>
      <w:r w:rsidRPr="00C43F88">
        <w:rPr>
          <w:rFonts w:ascii="Calibri" w:hAnsi="Calibri"/>
          <w:spacing w:val="4"/>
          <w:sz w:val="24"/>
          <w:szCs w:val="24"/>
          <w:highlight w:val="yellow"/>
        </w:rPr>
        <w:t>e</w:t>
      </w:r>
      <w:r w:rsidRPr="00C43F88">
        <w:rPr>
          <w:rFonts w:ascii="Calibri" w:hAnsi="Calibri"/>
          <w:spacing w:val="-2"/>
          <w:sz w:val="24"/>
          <w:szCs w:val="24"/>
          <w:highlight w:val="yellow"/>
        </w:rPr>
        <w:t>rg</w:t>
      </w:r>
      <w:r w:rsidRPr="00C43F88">
        <w:rPr>
          <w:rFonts w:ascii="Calibri" w:hAnsi="Calibri"/>
          <w:sz w:val="24"/>
          <w:szCs w:val="24"/>
          <w:highlight w:val="yellow"/>
        </w:rPr>
        <w:t>y</w:t>
      </w:r>
      <w:r w:rsidRPr="00C43F88">
        <w:rPr>
          <w:rFonts w:ascii="Calibri" w:hAnsi="Calibri"/>
          <w:spacing w:val="1"/>
          <w:sz w:val="24"/>
          <w:szCs w:val="24"/>
          <w:highlight w:val="yellow"/>
        </w:rPr>
        <w:t xml:space="preserve"> </w:t>
      </w:r>
      <w:r w:rsidRPr="00C43F88">
        <w:rPr>
          <w:rFonts w:ascii="Calibri" w:hAnsi="Calibri"/>
          <w:spacing w:val="-1"/>
          <w:sz w:val="24"/>
          <w:szCs w:val="24"/>
          <w:highlight w:val="yellow"/>
        </w:rPr>
        <w:t>f</w:t>
      </w:r>
      <w:r w:rsidRPr="00C43F88">
        <w:rPr>
          <w:rFonts w:ascii="Calibri" w:hAnsi="Calibri"/>
          <w:spacing w:val="-2"/>
          <w:sz w:val="24"/>
          <w:szCs w:val="24"/>
          <w:highlight w:val="yellow"/>
        </w:rPr>
        <w:t>ro</w:t>
      </w:r>
      <w:r w:rsidRPr="00C43F88">
        <w:rPr>
          <w:rFonts w:ascii="Calibri" w:hAnsi="Calibri"/>
          <w:sz w:val="24"/>
          <w:szCs w:val="24"/>
          <w:highlight w:val="yellow"/>
        </w:rPr>
        <w:t>m t</w:t>
      </w:r>
      <w:r w:rsidRPr="00C43F88">
        <w:rPr>
          <w:rFonts w:ascii="Calibri" w:hAnsi="Calibri"/>
          <w:spacing w:val="1"/>
          <w:sz w:val="24"/>
          <w:szCs w:val="24"/>
          <w:highlight w:val="yellow"/>
        </w:rPr>
        <w:t>im</w:t>
      </w:r>
      <w:r w:rsidRPr="00C43F88">
        <w:rPr>
          <w:rFonts w:ascii="Calibri" w:hAnsi="Calibri"/>
          <w:sz w:val="24"/>
          <w:szCs w:val="24"/>
          <w:highlight w:val="yellow"/>
        </w:rPr>
        <w:t>e</w:t>
      </w:r>
      <w:r w:rsidRPr="00C43F88">
        <w:rPr>
          <w:rFonts w:ascii="Calibri" w:hAnsi="Calibri"/>
          <w:spacing w:val="2"/>
          <w:sz w:val="24"/>
          <w:szCs w:val="24"/>
          <w:highlight w:val="yellow"/>
        </w:rPr>
        <w:t xml:space="preserve"> t</w:t>
      </w:r>
      <w:r w:rsidRPr="00C43F88">
        <w:rPr>
          <w:rFonts w:ascii="Calibri" w:hAnsi="Calibri"/>
          <w:sz w:val="24"/>
          <w:szCs w:val="24"/>
          <w:highlight w:val="yellow"/>
        </w:rPr>
        <w:t xml:space="preserve">o </w:t>
      </w:r>
      <w:r w:rsidRPr="00C43F88">
        <w:rPr>
          <w:rFonts w:ascii="Calibri" w:hAnsi="Calibri"/>
          <w:spacing w:val="2"/>
          <w:sz w:val="24"/>
          <w:szCs w:val="24"/>
          <w:highlight w:val="yellow"/>
        </w:rPr>
        <w:t>t</w:t>
      </w:r>
      <w:r w:rsidRPr="00C43F88">
        <w:rPr>
          <w:rFonts w:ascii="Calibri" w:hAnsi="Calibri"/>
          <w:spacing w:val="-2"/>
          <w:sz w:val="24"/>
          <w:szCs w:val="24"/>
          <w:highlight w:val="yellow"/>
        </w:rPr>
        <w:t>im</w:t>
      </w:r>
      <w:r w:rsidRPr="00C43F88">
        <w:rPr>
          <w:rFonts w:ascii="Calibri" w:hAnsi="Calibri"/>
          <w:sz w:val="24"/>
          <w:szCs w:val="24"/>
          <w:highlight w:val="yellow"/>
        </w:rPr>
        <w:t>e</w:t>
      </w:r>
      <w:r w:rsidRPr="00C43F88">
        <w:rPr>
          <w:rFonts w:ascii="Calibri" w:hAnsi="Calibri"/>
          <w:spacing w:val="-1"/>
          <w:sz w:val="24"/>
          <w:szCs w:val="24"/>
          <w:highlight w:val="yellow"/>
        </w:rPr>
        <w:t xml:space="preserve"> </w:t>
      </w:r>
      <w:r w:rsidRPr="00C43F88">
        <w:rPr>
          <w:rFonts w:ascii="Calibri" w:hAnsi="Calibri"/>
          <w:spacing w:val="-2"/>
          <w:sz w:val="24"/>
          <w:szCs w:val="24"/>
          <w:highlight w:val="yellow"/>
        </w:rPr>
        <w:t>fo</w:t>
      </w:r>
      <w:r w:rsidRPr="00C43F88">
        <w:rPr>
          <w:rFonts w:ascii="Calibri" w:hAnsi="Calibri"/>
          <w:sz w:val="24"/>
          <w:szCs w:val="24"/>
          <w:highlight w:val="yellow"/>
        </w:rPr>
        <w:t>r</w:t>
      </w:r>
      <w:r w:rsidRPr="00C43F88">
        <w:rPr>
          <w:rFonts w:ascii="Calibri" w:hAnsi="Calibri"/>
          <w:spacing w:val="-2"/>
          <w:sz w:val="24"/>
          <w:szCs w:val="24"/>
          <w:highlight w:val="yellow"/>
        </w:rPr>
        <w:t xml:space="preserve"> ge</w:t>
      </w:r>
      <w:r w:rsidRPr="00C43F88">
        <w:rPr>
          <w:rFonts w:ascii="Calibri" w:hAnsi="Calibri"/>
          <w:spacing w:val="2"/>
          <w:sz w:val="24"/>
          <w:szCs w:val="24"/>
          <w:highlight w:val="yellow"/>
        </w:rPr>
        <w:t>n</w:t>
      </w:r>
      <w:r w:rsidRPr="00C43F88">
        <w:rPr>
          <w:rFonts w:ascii="Calibri" w:hAnsi="Calibri"/>
          <w:spacing w:val="-1"/>
          <w:sz w:val="24"/>
          <w:szCs w:val="24"/>
          <w:highlight w:val="yellow"/>
        </w:rPr>
        <w:t>er</w:t>
      </w:r>
      <w:r w:rsidRPr="00C43F88">
        <w:rPr>
          <w:rFonts w:ascii="Calibri" w:hAnsi="Calibri"/>
          <w:sz w:val="24"/>
          <w:szCs w:val="24"/>
          <w:highlight w:val="yellow"/>
        </w:rPr>
        <w:t>at</w:t>
      </w:r>
      <w:r w:rsidRPr="00C43F88">
        <w:rPr>
          <w:rFonts w:ascii="Calibri" w:hAnsi="Calibri"/>
          <w:spacing w:val="1"/>
          <w:sz w:val="24"/>
          <w:szCs w:val="24"/>
          <w:highlight w:val="yellow"/>
        </w:rPr>
        <w:t>io</w:t>
      </w:r>
      <w:r w:rsidRPr="00C43F88">
        <w:rPr>
          <w:rFonts w:ascii="Calibri" w:hAnsi="Calibri"/>
          <w:sz w:val="24"/>
          <w:szCs w:val="24"/>
          <w:highlight w:val="yellow"/>
        </w:rPr>
        <w:t>n</w:t>
      </w:r>
      <w:r w:rsidRPr="00C43F88">
        <w:rPr>
          <w:rFonts w:ascii="Calibri" w:hAnsi="Calibri"/>
          <w:spacing w:val="1"/>
          <w:w w:val="101"/>
          <w:sz w:val="24"/>
          <w:szCs w:val="24"/>
          <w:highlight w:val="yellow"/>
        </w:rPr>
        <w:t xml:space="preserve"> o</w:t>
      </w:r>
      <w:r w:rsidRPr="00C43F88">
        <w:rPr>
          <w:rFonts w:ascii="Calibri" w:hAnsi="Calibri"/>
          <w:w w:val="101"/>
          <w:sz w:val="24"/>
          <w:szCs w:val="24"/>
          <w:highlight w:val="yellow"/>
        </w:rPr>
        <w:t>f elec</w:t>
      </w:r>
      <w:r w:rsidRPr="00C43F88">
        <w:rPr>
          <w:rFonts w:ascii="Calibri" w:hAnsi="Calibri"/>
          <w:spacing w:val="-1"/>
          <w:w w:val="101"/>
          <w:sz w:val="24"/>
          <w:szCs w:val="24"/>
          <w:highlight w:val="yellow"/>
        </w:rPr>
        <w:t>tr</w:t>
      </w:r>
      <w:r w:rsidRPr="00C43F88">
        <w:rPr>
          <w:rFonts w:ascii="Calibri" w:hAnsi="Calibri"/>
          <w:w w:val="101"/>
          <w:sz w:val="24"/>
          <w:szCs w:val="24"/>
          <w:highlight w:val="yellow"/>
        </w:rPr>
        <w:t>ic</w:t>
      </w:r>
      <w:r w:rsidRPr="00C43F88">
        <w:rPr>
          <w:rFonts w:ascii="Calibri" w:hAnsi="Calibri"/>
          <w:spacing w:val="7"/>
          <w:w w:val="101"/>
          <w:sz w:val="24"/>
          <w:szCs w:val="24"/>
          <w:highlight w:val="yellow"/>
        </w:rPr>
        <w:t>i</w:t>
      </w:r>
      <w:r w:rsidRPr="00C43F88">
        <w:rPr>
          <w:rFonts w:ascii="Calibri" w:hAnsi="Calibri"/>
          <w:spacing w:val="-6"/>
          <w:w w:val="101"/>
          <w:sz w:val="24"/>
          <w:szCs w:val="24"/>
          <w:highlight w:val="yellow"/>
        </w:rPr>
        <w:t>ty;</w:t>
      </w:r>
    </w:p>
    <w:p w:rsidR="005F5EAD" w:rsidRPr="00666412" w:rsidRDefault="005F5EAD" w:rsidP="0066551D">
      <w:pPr>
        <w:pStyle w:val="ListParagraph"/>
        <w:numPr>
          <w:ilvl w:val="0"/>
          <w:numId w:val="31"/>
        </w:numPr>
        <w:spacing w:after="120" w:line="320" w:lineRule="exact"/>
        <w:ind w:left="1109"/>
        <w:rPr>
          <w:rFonts w:ascii="Calibri" w:hAnsi="Calibri"/>
          <w:sz w:val="24"/>
          <w:szCs w:val="24"/>
        </w:rPr>
      </w:pPr>
      <w:r w:rsidRPr="00666412">
        <w:rPr>
          <w:rFonts w:ascii="Calibri" w:hAnsi="Calibri"/>
          <w:spacing w:val="-1"/>
          <w:sz w:val="24"/>
          <w:szCs w:val="24"/>
        </w:rPr>
        <w:t>‘</w:t>
      </w:r>
      <w:r w:rsidRPr="00666412">
        <w:rPr>
          <w:rFonts w:ascii="Calibri" w:hAnsi="Calibri"/>
          <w:b/>
          <w:spacing w:val="-1"/>
          <w:sz w:val="24"/>
          <w:szCs w:val="24"/>
        </w:rPr>
        <w:t>R</w:t>
      </w:r>
      <w:r w:rsidRPr="00666412">
        <w:rPr>
          <w:rFonts w:ascii="Calibri" w:hAnsi="Calibri"/>
          <w:b/>
          <w:spacing w:val="2"/>
          <w:sz w:val="24"/>
          <w:szCs w:val="24"/>
        </w:rPr>
        <w:t>e</w:t>
      </w:r>
      <w:r w:rsidRPr="00666412">
        <w:rPr>
          <w:rFonts w:ascii="Calibri" w:hAnsi="Calibri"/>
          <w:b/>
          <w:sz w:val="24"/>
          <w:szCs w:val="24"/>
        </w:rPr>
        <w:t>n</w:t>
      </w:r>
      <w:r w:rsidRPr="00666412">
        <w:rPr>
          <w:rFonts w:ascii="Calibri" w:hAnsi="Calibri"/>
          <w:b/>
          <w:spacing w:val="-3"/>
          <w:sz w:val="24"/>
          <w:szCs w:val="24"/>
        </w:rPr>
        <w:t>e</w:t>
      </w:r>
      <w:r w:rsidRPr="00666412">
        <w:rPr>
          <w:rFonts w:ascii="Calibri" w:hAnsi="Calibri"/>
          <w:b/>
          <w:spacing w:val="2"/>
          <w:sz w:val="24"/>
          <w:szCs w:val="24"/>
        </w:rPr>
        <w:t>w</w:t>
      </w:r>
      <w:r w:rsidRPr="00666412">
        <w:rPr>
          <w:rFonts w:ascii="Calibri" w:hAnsi="Calibri"/>
          <w:b/>
          <w:spacing w:val="1"/>
          <w:sz w:val="24"/>
          <w:szCs w:val="24"/>
        </w:rPr>
        <w:t>a</w:t>
      </w:r>
      <w:r w:rsidRPr="00666412">
        <w:rPr>
          <w:rFonts w:ascii="Calibri" w:hAnsi="Calibri"/>
          <w:b/>
          <w:sz w:val="24"/>
          <w:szCs w:val="24"/>
        </w:rPr>
        <w:t xml:space="preserve">ble </w:t>
      </w:r>
      <w:r w:rsidRPr="00666412">
        <w:rPr>
          <w:rFonts w:ascii="Calibri" w:hAnsi="Calibri"/>
          <w:b/>
          <w:spacing w:val="1"/>
          <w:sz w:val="24"/>
          <w:szCs w:val="24"/>
        </w:rPr>
        <w:t>P</w:t>
      </w:r>
      <w:r w:rsidRPr="00666412">
        <w:rPr>
          <w:rFonts w:ascii="Calibri" w:hAnsi="Calibri"/>
          <w:b/>
          <w:sz w:val="24"/>
          <w:szCs w:val="24"/>
        </w:rPr>
        <w:t>u</w:t>
      </w:r>
      <w:r w:rsidRPr="00666412">
        <w:rPr>
          <w:rFonts w:ascii="Calibri" w:hAnsi="Calibri"/>
          <w:b/>
          <w:spacing w:val="-3"/>
          <w:sz w:val="24"/>
          <w:szCs w:val="24"/>
        </w:rPr>
        <w:t>r</w:t>
      </w:r>
      <w:r w:rsidRPr="00666412">
        <w:rPr>
          <w:rFonts w:ascii="Calibri" w:hAnsi="Calibri"/>
          <w:b/>
          <w:spacing w:val="2"/>
          <w:sz w:val="24"/>
          <w:szCs w:val="24"/>
        </w:rPr>
        <w:t>c</w:t>
      </w:r>
      <w:r w:rsidRPr="00666412">
        <w:rPr>
          <w:rFonts w:ascii="Calibri" w:hAnsi="Calibri"/>
          <w:b/>
          <w:sz w:val="24"/>
          <w:szCs w:val="24"/>
        </w:rPr>
        <w:t>h</w:t>
      </w:r>
      <w:r w:rsidRPr="00666412">
        <w:rPr>
          <w:rFonts w:ascii="Calibri" w:hAnsi="Calibri"/>
          <w:b/>
          <w:spacing w:val="-2"/>
          <w:sz w:val="24"/>
          <w:szCs w:val="24"/>
        </w:rPr>
        <w:t>a</w:t>
      </w:r>
      <w:r w:rsidRPr="00666412">
        <w:rPr>
          <w:rFonts w:ascii="Calibri" w:hAnsi="Calibri"/>
          <w:b/>
          <w:sz w:val="24"/>
          <w:szCs w:val="24"/>
        </w:rPr>
        <w:t xml:space="preserve">se </w:t>
      </w:r>
      <w:r w:rsidRPr="00666412">
        <w:rPr>
          <w:rFonts w:ascii="Calibri" w:hAnsi="Calibri"/>
          <w:b/>
          <w:spacing w:val="-2"/>
          <w:sz w:val="24"/>
          <w:szCs w:val="24"/>
        </w:rPr>
        <w:t>O</w:t>
      </w:r>
      <w:r w:rsidRPr="00666412">
        <w:rPr>
          <w:rFonts w:ascii="Calibri" w:hAnsi="Calibri"/>
          <w:b/>
          <w:sz w:val="24"/>
          <w:szCs w:val="24"/>
        </w:rPr>
        <w:t>bli</w:t>
      </w:r>
      <w:r w:rsidRPr="00666412">
        <w:rPr>
          <w:rFonts w:ascii="Calibri" w:hAnsi="Calibri"/>
          <w:b/>
          <w:spacing w:val="1"/>
          <w:sz w:val="24"/>
          <w:szCs w:val="24"/>
        </w:rPr>
        <w:t>g</w:t>
      </w:r>
      <w:r w:rsidRPr="00666412">
        <w:rPr>
          <w:rFonts w:ascii="Calibri" w:hAnsi="Calibri"/>
          <w:b/>
          <w:spacing w:val="-2"/>
          <w:sz w:val="24"/>
          <w:szCs w:val="24"/>
        </w:rPr>
        <w:t>a</w:t>
      </w:r>
      <w:r w:rsidRPr="00666412">
        <w:rPr>
          <w:rFonts w:ascii="Calibri" w:hAnsi="Calibri"/>
          <w:b/>
          <w:spacing w:val="1"/>
          <w:sz w:val="24"/>
          <w:szCs w:val="24"/>
        </w:rPr>
        <w:t>t</w:t>
      </w:r>
      <w:r w:rsidRPr="00666412">
        <w:rPr>
          <w:rFonts w:ascii="Calibri" w:hAnsi="Calibri"/>
          <w:b/>
          <w:sz w:val="24"/>
          <w:szCs w:val="24"/>
        </w:rPr>
        <w:t>i</w:t>
      </w:r>
      <w:r w:rsidRPr="00666412">
        <w:rPr>
          <w:rFonts w:ascii="Calibri" w:hAnsi="Calibri"/>
          <w:b/>
          <w:spacing w:val="3"/>
          <w:sz w:val="24"/>
          <w:szCs w:val="24"/>
        </w:rPr>
        <w:t>o</w:t>
      </w:r>
      <w:r w:rsidRPr="00666412">
        <w:rPr>
          <w:rFonts w:ascii="Calibri" w:hAnsi="Calibri"/>
          <w:b/>
          <w:spacing w:val="-3"/>
          <w:sz w:val="24"/>
          <w:szCs w:val="24"/>
        </w:rPr>
        <w:t>n</w:t>
      </w:r>
      <w:r w:rsidRPr="00666412">
        <w:rPr>
          <w:rFonts w:ascii="Calibri" w:hAnsi="Calibri"/>
          <w:b/>
          <w:sz w:val="24"/>
          <w:szCs w:val="24"/>
        </w:rPr>
        <w:t xml:space="preserve">’ </w:t>
      </w:r>
      <w:r w:rsidRPr="00666412">
        <w:rPr>
          <w:rFonts w:ascii="Calibri" w:hAnsi="Calibri"/>
          <w:b/>
          <w:spacing w:val="1"/>
          <w:sz w:val="24"/>
          <w:szCs w:val="24"/>
        </w:rPr>
        <w:t>o</w:t>
      </w:r>
      <w:r w:rsidRPr="00666412">
        <w:rPr>
          <w:rFonts w:ascii="Calibri" w:hAnsi="Calibri"/>
          <w:b/>
          <w:sz w:val="24"/>
          <w:szCs w:val="24"/>
        </w:rPr>
        <w:t xml:space="preserve">r </w:t>
      </w:r>
      <w:r w:rsidRPr="00666412">
        <w:rPr>
          <w:rFonts w:ascii="Calibri" w:hAnsi="Calibri"/>
          <w:b/>
          <w:spacing w:val="-1"/>
          <w:sz w:val="24"/>
          <w:szCs w:val="24"/>
        </w:rPr>
        <w:t>R</w:t>
      </w:r>
      <w:r w:rsidRPr="00666412">
        <w:rPr>
          <w:rFonts w:ascii="Calibri" w:hAnsi="Calibri"/>
          <w:b/>
          <w:spacing w:val="1"/>
          <w:sz w:val="24"/>
          <w:szCs w:val="24"/>
        </w:rPr>
        <w:t>P</w:t>
      </w:r>
      <w:r w:rsidRPr="00666412">
        <w:rPr>
          <w:rFonts w:ascii="Calibri" w:hAnsi="Calibri"/>
          <w:b/>
          <w:sz w:val="24"/>
          <w:szCs w:val="24"/>
        </w:rPr>
        <w:t xml:space="preserve">O </w:t>
      </w:r>
      <w:r w:rsidRPr="00666412">
        <w:rPr>
          <w:rFonts w:ascii="Calibri" w:hAnsi="Calibri"/>
          <w:spacing w:val="1"/>
          <w:sz w:val="24"/>
          <w:szCs w:val="24"/>
        </w:rPr>
        <w:t>m</w:t>
      </w:r>
      <w:r w:rsidRPr="00666412">
        <w:rPr>
          <w:rFonts w:ascii="Calibri" w:hAnsi="Calibri"/>
          <w:sz w:val="24"/>
          <w:szCs w:val="24"/>
        </w:rPr>
        <w:t>ea</w:t>
      </w:r>
      <w:r w:rsidRPr="00666412">
        <w:rPr>
          <w:rFonts w:ascii="Calibri" w:hAnsi="Calibri"/>
          <w:spacing w:val="-2"/>
          <w:sz w:val="24"/>
          <w:szCs w:val="24"/>
        </w:rPr>
        <w:t>n</w:t>
      </w:r>
      <w:r w:rsidRPr="00666412">
        <w:rPr>
          <w:rFonts w:ascii="Calibri" w:hAnsi="Calibri"/>
          <w:sz w:val="24"/>
          <w:szCs w:val="24"/>
        </w:rPr>
        <w:t>s 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r</w:t>
      </w:r>
      <w:r w:rsidRPr="00666412">
        <w:rPr>
          <w:rFonts w:ascii="Calibri" w:hAnsi="Calibri"/>
          <w:sz w:val="24"/>
          <w:szCs w:val="24"/>
        </w:rPr>
        <w:t>e</w:t>
      </w:r>
      <w:r w:rsidRPr="00666412">
        <w:rPr>
          <w:rFonts w:ascii="Calibri" w:hAnsi="Calibri"/>
          <w:spacing w:val="1"/>
          <w:sz w:val="24"/>
          <w:szCs w:val="24"/>
        </w:rPr>
        <w:t>q</w:t>
      </w:r>
      <w:r w:rsidRPr="00666412">
        <w:rPr>
          <w:rFonts w:ascii="Calibri" w:hAnsi="Calibri"/>
          <w:spacing w:val="-2"/>
          <w:sz w:val="24"/>
          <w:szCs w:val="24"/>
        </w:rPr>
        <w:t>u</w:t>
      </w:r>
      <w:r w:rsidRPr="00666412">
        <w:rPr>
          <w:rFonts w:ascii="Calibri" w:hAnsi="Calibri"/>
          <w:sz w:val="24"/>
          <w:szCs w:val="24"/>
        </w:rPr>
        <w:t>i</w:t>
      </w:r>
      <w:r w:rsidRPr="00666412">
        <w:rPr>
          <w:rFonts w:ascii="Calibri" w:hAnsi="Calibri"/>
          <w:spacing w:val="4"/>
          <w:sz w:val="24"/>
          <w:szCs w:val="24"/>
        </w:rPr>
        <w:t>r</w:t>
      </w:r>
      <w:r w:rsidRPr="00666412">
        <w:rPr>
          <w:rFonts w:ascii="Calibri" w:hAnsi="Calibri"/>
          <w:sz w:val="24"/>
          <w:szCs w:val="24"/>
        </w:rPr>
        <w:t>e</w:t>
      </w:r>
      <w:r w:rsidRPr="00666412">
        <w:rPr>
          <w:rFonts w:ascii="Calibri" w:hAnsi="Calibri"/>
          <w:spacing w:val="-2"/>
          <w:sz w:val="24"/>
          <w:szCs w:val="24"/>
        </w:rPr>
        <w:t>m</w:t>
      </w:r>
      <w:r w:rsidRPr="00666412">
        <w:rPr>
          <w:rFonts w:ascii="Calibri" w:hAnsi="Calibri"/>
          <w:sz w:val="24"/>
          <w:szCs w:val="24"/>
        </w:rPr>
        <w:t>e</w:t>
      </w:r>
      <w:r w:rsidRPr="00666412">
        <w:rPr>
          <w:rFonts w:ascii="Calibri" w:hAnsi="Calibri"/>
          <w:spacing w:val="1"/>
          <w:sz w:val="24"/>
          <w:szCs w:val="24"/>
        </w:rPr>
        <w:t>n</w:t>
      </w:r>
      <w:r w:rsidRPr="00666412">
        <w:rPr>
          <w:rFonts w:ascii="Calibri" w:hAnsi="Calibri"/>
          <w:sz w:val="24"/>
          <w:szCs w:val="24"/>
        </w:rPr>
        <w:t>t as s</w:t>
      </w:r>
      <w:r w:rsidRPr="00666412">
        <w:rPr>
          <w:rFonts w:ascii="Calibri" w:hAnsi="Calibri"/>
          <w:spacing w:val="-2"/>
          <w:sz w:val="24"/>
          <w:szCs w:val="24"/>
        </w:rPr>
        <w:t>p</w:t>
      </w:r>
      <w:r w:rsidRPr="00666412">
        <w:rPr>
          <w:rFonts w:ascii="Calibri" w:hAnsi="Calibri"/>
          <w:sz w:val="24"/>
          <w:szCs w:val="24"/>
        </w:rPr>
        <w:t>eci</w:t>
      </w:r>
      <w:r w:rsidRPr="00666412">
        <w:rPr>
          <w:rFonts w:ascii="Calibri" w:hAnsi="Calibri"/>
          <w:spacing w:val="-1"/>
          <w:sz w:val="24"/>
          <w:szCs w:val="24"/>
        </w:rPr>
        <w:t>f</w:t>
      </w:r>
      <w:r w:rsidRPr="00666412">
        <w:rPr>
          <w:rFonts w:ascii="Calibri" w:hAnsi="Calibri"/>
          <w:spacing w:val="2"/>
          <w:sz w:val="24"/>
          <w:szCs w:val="24"/>
        </w:rPr>
        <w:t>i</w:t>
      </w:r>
      <w:r w:rsidRPr="00666412">
        <w:rPr>
          <w:rFonts w:ascii="Calibri" w:hAnsi="Calibri"/>
          <w:spacing w:val="-3"/>
          <w:sz w:val="24"/>
          <w:szCs w:val="24"/>
        </w:rPr>
        <w:t>e</w:t>
      </w:r>
      <w:r w:rsidRPr="00666412">
        <w:rPr>
          <w:rFonts w:ascii="Calibri" w:hAnsi="Calibri"/>
          <w:sz w:val="24"/>
          <w:szCs w:val="24"/>
        </w:rPr>
        <w:t xml:space="preserve">d </w:t>
      </w:r>
      <w:r w:rsidRPr="00666412">
        <w:rPr>
          <w:rFonts w:ascii="Calibri" w:hAnsi="Calibri"/>
          <w:spacing w:val="1"/>
          <w:w w:val="101"/>
          <w:sz w:val="24"/>
          <w:szCs w:val="24"/>
        </w:rPr>
        <w:t>u</w:t>
      </w:r>
      <w:r w:rsidRPr="00666412">
        <w:rPr>
          <w:rFonts w:ascii="Calibri" w:hAnsi="Calibri"/>
          <w:spacing w:val="-2"/>
          <w:w w:val="101"/>
          <w:sz w:val="24"/>
          <w:szCs w:val="24"/>
        </w:rPr>
        <w:t>n</w:t>
      </w:r>
      <w:r w:rsidRPr="00666412">
        <w:rPr>
          <w:rFonts w:ascii="Calibri" w:hAnsi="Calibri"/>
          <w:spacing w:val="1"/>
          <w:w w:val="101"/>
          <w:sz w:val="24"/>
          <w:szCs w:val="24"/>
        </w:rPr>
        <w:t>d</w:t>
      </w:r>
      <w:r w:rsidRPr="00666412">
        <w:rPr>
          <w:rFonts w:ascii="Calibri" w:hAnsi="Calibri"/>
          <w:spacing w:val="2"/>
          <w:w w:val="101"/>
          <w:sz w:val="24"/>
          <w:szCs w:val="24"/>
        </w:rPr>
        <w:t>e</w:t>
      </w:r>
      <w:r w:rsidRPr="00666412">
        <w:rPr>
          <w:rFonts w:ascii="Calibri" w:hAnsi="Calibri"/>
          <w:w w:val="101"/>
          <w:sz w:val="24"/>
          <w:szCs w:val="24"/>
        </w:rPr>
        <w:t xml:space="preserve">r OERC (Procurement of Energy from Renewable Sources and its Compliance) Regulations, 2015 and its subsequent amendments as per </w:t>
      </w:r>
      <w:r w:rsidRPr="00666412">
        <w:rPr>
          <w:rFonts w:ascii="Calibri" w:hAnsi="Calibri"/>
          <w:sz w:val="24"/>
          <w:szCs w:val="24"/>
        </w:rPr>
        <w:t>Cla</w:t>
      </w:r>
      <w:r w:rsidRPr="00666412">
        <w:rPr>
          <w:rFonts w:ascii="Calibri" w:hAnsi="Calibri"/>
          <w:spacing w:val="1"/>
          <w:sz w:val="24"/>
          <w:szCs w:val="24"/>
        </w:rPr>
        <w:t>u</w:t>
      </w:r>
      <w:r w:rsidRPr="00666412">
        <w:rPr>
          <w:rFonts w:ascii="Calibri" w:hAnsi="Calibri"/>
          <w:sz w:val="24"/>
          <w:szCs w:val="24"/>
        </w:rPr>
        <w:t xml:space="preserve">se </w:t>
      </w:r>
      <w:r w:rsidRPr="00666412">
        <w:rPr>
          <w:rFonts w:ascii="Calibri" w:hAnsi="Calibri"/>
          <w:spacing w:val="1"/>
          <w:sz w:val="24"/>
          <w:szCs w:val="24"/>
        </w:rPr>
        <w:t>(</w:t>
      </w:r>
      <w:r w:rsidRPr="00666412">
        <w:rPr>
          <w:rFonts w:ascii="Calibri" w:hAnsi="Calibri"/>
          <w:spacing w:val="-3"/>
          <w:sz w:val="24"/>
          <w:szCs w:val="24"/>
        </w:rPr>
        <w:t>e</w:t>
      </w:r>
      <w:r w:rsidRPr="00666412">
        <w:rPr>
          <w:rFonts w:ascii="Calibri" w:hAnsi="Calibri"/>
          <w:sz w:val="24"/>
          <w:szCs w:val="24"/>
        </w:rPr>
        <w:t xml:space="preserve">) </w:t>
      </w:r>
      <w:r w:rsidRPr="00666412">
        <w:rPr>
          <w:rFonts w:ascii="Calibri" w:hAnsi="Calibri"/>
          <w:spacing w:val="1"/>
          <w:sz w:val="24"/>
          <w:szCs w:val="24"/>
        </w:rPr>
        <w:t>o</w:t>
      </w:r>
      <w:r w:rsidRPr="00666412">
        <w:rPr>
          <w:rFonts w:ascii="Calibri" w:hAnsi="Calibri"/>
          <w:sz w:val="24"/>
          <w:szCs w:val="24"/>
        </w:rPr>
        <w:t>f Sub</w:t>
      </w:r>
      <w:r w:rsidRPr="00666412">
        <w:rPr>
          <w:rFonts w:ascii="Calibri" w:hAnsi="Calibri"/>
          <w:spacing w:val="4"/>
          <w:sz w:val="24"/>
          <w:szCs w:val="24"/>
        </w:rPr>
        <w:t>-</w:t>
      </w:r>
      <w:r w:rsidRPr="00666412">
        <w:rPr>
          <w:rFonts w:ascii="Calibri" w:hAnsi="Calibri"/>
          <w:spacing w:val="-3"/>
          <w:sz w:val="24"/>
          <w:szCs w:val="24"/>
        </w:rPr>
        <w:t>S</w:t>
      </w:r>
      <w:r w:rsidRPr="00666412">
        <w:rPr>
          <w:rFonts w:ascii="Calibri" w:hAnsi="Calibri"/>
          <w:spacing w:val="2"/>
          <w:sz w:val="24"/>
          <w:szCs w:val="24"/>
        </w:rPr>
        <w:t>e</w:t>
      </w:r>
      <w:r w:rsidRPr="00666412">
        <w:rPr>
          <w:rFonts w:ascii="Calibri" w:hAnsi="Calibri"/>
          <w:sz w:val="24"/>
          <w:szCs w:val="24"/>
        </w:rPr>
        <w:t>cti</w:t>
      </w:r>
      <w:r w:rsidRPr="00666412">
        <w:rPr>
          <w:rFonts w:ascii="Calibri" w:hAnsi="Calibri"/>
          <w:spacing w:val="1"/>
          <w:sz w:val="24"/>
          <w:szCs w:val="24"/>
        </w:rPr>
        <w:t>o</w:t>
      </w:r>
      <w:r w:rsidRPr="00666412">
        <w:rPr>
          <w:rFonts w:ascii="Calibri" w:hAnsi="Calibri"/>
          <w:sz w:val="24"/>
          <w:szCs w:val="24"/>
        </w:rPr>
        <w:t xml:space="preserve">n </w:t>
      </w:r>
      <w:r w:rsidRPr="00666412">
        <w:rPr>
          <w:rFonts w:ascii="Calibri" w:hAnsi="Calibri"/>
          <w:spacing w:val="-1"/>
          <w:sz w:val="24"/>
          <w:szCs w:val="24"/>
        </w:rPr>
        <w:t>(</w:t>
      </w:r>
      <w:r w:rsidRPr="00666412">
        <w:rPr>
          <w:rFonts w:ascii="Calibri" w:hAnsi="Calibri"/>
          <w:spacing w:val="1"/>
          <w:sz w:val="24"/>
          <w:szCs w:val="24"/>
        </w:rPr>
        <w:t>1</w:t>
      </w:r>
      <w:r w:rsidRPr="00666412">
        <w:rPr>
          <w:rFonts w:ascii="Calibri" w:hAnsi="Calibri"/>
          <w:sz w:val="24"/>
          <w:szCs w:val="24"/>
        </w:rPr>
        <w:t xml:space="preserve">) </w:t>
      </w:r>
      <w:r w:rsidRPr="00666412">
        <w:rPr>
          <w:rFonts w:ascii="Calibri" w:hAnsi="Calibri"/>
          <w:spacing w:val="-2"/>
          <w:sz w:val="24"/>
          <w:szCs w:val="24"/>
        </w:rPr>
        <w:t>o</w:t>
      </w:r>
      <w:r w:rsidRPr="00666412">
        <w:rPr>
          <w:rFonts w:ascii="Calibri" w:hAnsi="Calibri"/>
          <w:sz w:val="24"/>
          <w:szCs w:val="24"/>
        </w:rPr>
        <w:t xml:space="preserve">f </w:t>
      </w:r>
      <w:r w:rsidRPr="00666412">
        <w:rPr>
          <w:rFonts w:ascii="Calibri" w:hAnsi="Calibri"/>
          <w:spacing w:val="2"/>
          <w:sz w:val="24"/>
          <w:szCs w:val="24"/>
        </w:rPr>
        <w:t>S</w:t>
      </w:r>
      <w:r w:rsidRPr="00666412">
        <w:rPr>
          <w:rFonts w:ascii="Calibri" w:hAnsi="Calibri"/>
          <w:sz w:val="24"/>
          <w:szCs w:val="24"/>
        </w:rPr>
        <w:t>e</w:t>
      </w:r>
      <w:r w:rsidRPr="00666412">
        <w:rPr>
          <w:rFonts w:ascii="Calibri" w:hAnsi="Calibri"/>
          <w:spacing w:val="-3"/>
          <w:sz w:val="24"/>
          <w:szCs w:val="24"/>
        </w:rPr>
        <w:t>c</w:t>
      </w:r>
      <w:r w:rsidRPr="00666412">
        <w:rPr>
          <w:rFonts w:ascii="Calibri" w:hAnsi="Calibri"/>
          <w:spacing w:val="2"/>
          <w:sz w:val="24"/>
          <w:szCs w:val="24"/>
        </w:rPr>
        <w:t>t</w:t>
      </w:r>
      <w:r w:rsidRPr="00666412">
        <w:rPr>
          <w:rFonts w:ascii="Calibri" w:hAnsi="Calibri"/>
          <w:sz w:val="24"/>
          <w:szCs w:val="24"/>
        </w:rPr>
        <w:t>i</w:t>
      </w:r>
      <w:r w:rsidRPr="00666412">
        <w:rPr>
          <w:rFonts w:ascii="Calibri" w:hAnsi="Calibri"/>
          <w:spacing w:val="1"/>
          <w:sz w:val="24"/>
          <w:szCs w:val="24"/>
        </w:rPr>
        <w:t>o</w:t>
      </w:r>
      <w:r w:rsidRPr="00666412">
        <w:rPr>
          <w:rFonts w:ascii="Calibri" w:hAnsi="Calibri"/>
          <w:sz w:val="24"/>
          <w:szCs w:val="24"/>
        </w:rPr>
        <w:t xml:space="preserve">n </w:t>
      </w:r>
      <w:r w:rsidRPr="00666412">
        <w:rPr>
          <w:rFonts w:ascii="Calibri" w:hAnsi="Calibri"/>
          <w:spacing w:val="1"/>
          <w:sz w:val="24"/>
          <w:szCs w:val="24"/>
        </w:rPr>
        <w:t>8</w:t>
      </w:r>
      <w:r w:rsidRPr="00666412">
        <w:rPr>
          <w:rFonts w:ascii="Calibri" w:hAnsi="Calibri"/>
          <w:sz w:val="24"/>
          <w:szCs w:val="24"/>
        </w:rPr>
        <w:t xml:space="preserve">6 of </w:t>
      </w:r>
      <w:r w:rsidRPr="00666412">
        <w:rPr>
          <w:rFonts w:ascii="Calibri" w:hAnsi="Calibri"/>
          <w:spacing w:val="2"/>
          <w:sz w:val="24"/>
          <w:szCs w:val="24"/>
        </w:rPr>
        <w:t>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2"/>
          <w:sz w:val="24"/>
          <w:szCs w:val="24"/>
        </w:rPr>
        <w:t>A</w:t>
      </w:r>
      <w:r w:rsidRPr="00666412">
        <w:rPr>
          <w:rFonts w:ascii="Calibri" w:hAnsi="Calibri"/>
          <w:sz w:val="24"/>
          <w:szCs w:val="24"/>
        </w:rPr>
        <w:t xml:space="preserve">ct, </w:t>
      </w:r>
      <w:r w:rsidRPr="00666412">
        <w:rPr>
          <w:rFonts w:ascii="Calibri" w:hAnsi="Calibri"/>
          <w:spacing w:val="-1"/>
          <w:sz w:val="24"/>
          <w:szCs w:val="24"/>
        </w:rPr>
        <w:t>f</w:t>
      </w:r>
      <w:r w:rsidRPr="00666412">
        <w:rPr>
          <w:rFonts w:ascii="Calibri" w:hAnsi="Calibri"/>
          <w:spacing w:val="1"/>
          <w:sz w:val="24"/>
          <w:szCs w:val="24"/>
        </w:rPr>
        <w:t>o</w:t>
      </w:r>
      <w:r w:rsidRPr="00666412">
        <w:rPr>
          <w:rFonts w:ascii="Calibri" w:hAnsi="Calibri"/>
          <w:sz w:val="24"/>
          <w:szCs w:val="24"/>
        </w:rPr>
        <w:t xml:space="preserve">r </w:t>
      </w:r>
      <w:r w:rsidRPr="00666412">
        <w:rPr>
          <w:rFonts w:ascii="Calibri" w:hAnsi="Calibri"/>
          <w:spacing w:val="2"/>
          <w:sz w:val="24"/>
          <w:szCs w:val="24"/>
        </w:rPr>
        <w:t>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2"/>
          <w:sz w:val="24"/>
          <w:szCs w:val="24"/>
        </w:rPr>
        <w:t>o</w:t>
      </w:r>
      <w:r w:rsidRPr="00666412">
        <w:rPr>
          <w:rFonts w:ascii="Calibri" w:hAnsi="Calibri"/>
          <w:spacing w:val="1"/>
          <w:sz w:val="24"/>
          <w:szCs w:val="24"/>
        </w:rPr>
        <w:t>b</w:t>
      </w:r>
      <w:r w:rsidRPr="00666412">
        <w:rPr>
          <w:rFonts w:ascii="Calibri" w:hAnsi="Calibri"/>
          <w:sz w:val="24"/>
          <w:szCs w:val="24"/>
        </w:rPr>
        <w:t>l</w:t>
      </w:r>
      <w:r w:rsidRPr="00666412">
        <w:rPr>
          <w:rFonts w:ascii="Calibri" w:hAnsi="Calibri"/>
          <w:spacing w:val="5"/>
          <w:sz w:val="24"/>
          <w:szCs w:val="24"/>
        </w:rPr>
        <w:t>i</w:t>
      </w:r>
      <w:r w:rsidRPr="00666412">
        <w:rPr>
          <w:rFonts w:ascii="Calibri" w:hAnsi="Calibri"/>
          <w:spacing w:val="-4"/>
          <w:sz w:val="24"/>
          <w:szCs w:val="24"/>
        </w:rPr>
        <w:t>g</w:t>
      </w:r>
      <w:r w:rsidRPr="00666412">
        <w:rPr>
          <w:rFonts w:ascii="Calibri" w:hAnsi="Calibri"/>
          <w:sz w:val="24"/>
          <w:szCs w:val="24"/>
        </w:rPr>
        <w:t xml:space="preserve">ated </w:t>
      </w:r>
      <w:r w:rsidRPr="00666412">
        <w:rPr>
          <w:rFonts w:ascii="Calibri" w:hAnsi="Calibri"/>
          <w:spacing w:val="-3"/>
          <w:sz w:val="24"/>
          <w:szCs w:val="24"/>
        </w:rPr>
        <w:t>e</w:t>
      </w:r>
      <w:r w:rsidRPr="00666412">
        <w:rPr>
          <w:rFonts w:ascii="Calibri" w:hAnsi="Calibri"/>
          <w:spacing w:val="1"/>
          <w:sz w:val="24"/>
          <w:szCs w:val="24"/>
        </w:rPr>
        <w:t>n</w:t>
      </w:r>
      <w:r w:rsidRPr="00666412">
        <w:rPr>
          <w:rFonts w:ascii="Calibri" w:hAnsi="Calibri"/>
          <w:sz w:val="24"/>
          <w:szCs w:val="24"/>
        </w:rPr>
        <w:t>t</w:t>
      </w:r>
      <w:r w:rsidRPr="00666412">
        <w:rPr>
          <w:rFonts w:ascii="Calibri" w:hAnsi="Calibri"/>
          <w:spacing w:val="2"/>
          <w:sz w:val="24"/>
          <w:szCs w:val="24"/>
        </w:rPr>
        <w:t>i</w:t>
      </w:r>
      <w:r w:rsidRPr="00666412">
        <w:rPr>
          <w:rFonts w:ascii="Calibri" w:hAnsi="Calibri"/>
          <w:spacing w:val="5"/>
          <w:sz w:val="24"/>
          <w:szCs w:val="24"/>
        </w:rPr>
        <w:t>t</w:t>
      </w:r>
      <w:r w:rsidRPr="00666412">
        <w:rPr>
          <w:rFonts w:ascii="Calibri" w:hAnsi="Calibri"/>
          <w:sz w:val="24"/>
          <w:szCs w:val="24"/>
        </w:rPr>
        <w:t xml:space="preserve">y </w:t>
      </w:r>
      <w:r w:rsidRPr="00666412">
        <w:rPr>
          <w:rFonts w:ascii="Calibri" w:hAnsi="Calibri"/>
          <w:w w:val="101"/>
          <w:sz w:val="24"/>
          <w:szCs w:val="24"/>
        </w:rPr>
        <w:t>to</w:t>
      </w:r>
      <w:r>
        <w:rPr>
          <w:rFonts w:ascii="Calibri" w:hAnsi="Calibri"/>
          <w:w w:val="101"/>
          <w:sz w:val="24"/>
          <w:szCs w:val="24"/>
        </w:rPr>
        <w:t xml:space="preserve"> </w:t>
      </w:r>
      <w:r w:rsidRPr="00666412">
        <w:rPr>
          <w:rFonts w:ascii="Calibri" w:hAnsi="Calibri"/>
          <w:spacing w:val="1"/>
          <w:sz w:val="24"/>
          <w:szCs w:val="24"/>
        </w:rPr>
        <w:t>p</w:t>
      </w:r>
      <w:r w:rsidRPr="00666412">
        <w:rPr>
          <w:rFonts w:ascii="Calibri" w:hAnsi="Calibri"/>
          <w:spacing w:val="-2"/>
          <w:sz w:val="24"/>
          <w:szCs w:val="24"/>
        </w:rPr>
        <w:t>u</w:t>
      </w:r>
      <w:r w:rsidRPr="00666412">
        <w:rPr>
          <w:rFonts w:ascii="Calibri" w:hAnsi="Calibri"/>
          <w:spacing w:val="-1"/>
          <w:sz w:val="24"/>
          <w:szCs w:val="24"/>
        </w:rPr>
        <w:t>r</w:t>
      </w:r>
      <w:r w:rsidRPr="00666412">
        <w:rPr>
          <w:rFonts w:ascii="Calibri" w:hAnsi="Calibri"/>
          <w:sz w:val="24"/>
          <w:szCs w:val="24"/>
        </w:rPr>
        <w:t>c</w:t>
      </w:r>
      <w:r w:rsidRPr="00666412">
        <w:rPr>
          <w:rFonts w:ascii="Calibri" w:hAnsi="Calibri"/>
          <w:spacing w:val="1"/>
          <w:sz w:val="24"/>
          <w:szCs w:val="24"/>
        </w:rPr>
        <w:t>h</w:t>
      </w:r>
      <w:r w:rsidRPr="00666412">
        <w:rPr>
          <w:rFonts w:ascii="Calibri" w:hAnsi="Calibri"/>
          <w:sz w:val="24"/>
          <w:szCs w:val="24"/>
        </w:rPr>
        <w:t>ase elect</w:t>
      </w:r>
      <w:r w:rsidRPr="00666412">
        <w:rPr>
          <w:rFonts w:ascii="Calibri" w:hAnsi="Calibri"/>
          <w:spacing w:val="-1"/>
          <w:sz w:val="24"/>
          <w:szCs w:val="24"/>
        </w:rPr>
        <w:t>r</w:t>
      </w:r>
      <w:r w:rsidRPr="00666412">
        <w:rPr>
          <w:rFonts w:ascii="Calibri" w:hAnsi="Calibri"/>
          <w:spacing w:val="2"/>
          <w:sz w:val="24"/>
          <w:szCs w:val="24"/>
        </w:rPr>
        <w:t>i</w:t>
      </w:r>
      <w:r w:rsidRPr="00666412">
        <w:rPr>
          <w:rFonts w:ascii="Calibri" w:hAnsi="Calibri"/>
          <w:sz w:val="24"/>
          <w:szCs w:val="24"/>
        </w:rPr>
        <w:t>ci</w:t>
      </w:r>
      <w:r w:rsidRPr="00666412">
        <w:rPr>
          <w:rFonts w:ascii="Calibri" w:hAnsi="Calibri"/>
          <w:spacing w:val="5"/>
          <w:sz w:val="24"/>
          <w:szCs w:val="24"/>
        </w:rPr>
        <w:t>t</w:t>
      </w:r>
      <w:r w:rsidRPr="00666412">
        <w:rPr>
          <w:rFonts w:ascii="Calibri" w:hAnsi="Calibri"/>
          <w:sz w:val="24"/>
          <w:szCs w:val="24"/>
        </w:rPr>
        <w:t xml:space="preserve">y </w:t>
      </w:r>
      <w:r w:rsidRPr="00666412">
        <w:rPr>
          <w:rFonts w:ascii="Calibri" w:hAnsi="Calibri"/>
          <w:spacing w:val="-4"/>
          <w:sz w:val="24"/>
          <w:szCs w:val="24"/>
        </w:rPr>
        <w:t>g</w:t>
      </w:r>
      <w:r w:rsidRPr="00666412">
        <w:rPr>
          <w:rFonts w:ascii="Calibri" w:hAnsi="Calibri"/>
          <w:spacing w:val="2"/>
          <w:sz w:val="24"/>
          <w:szCs w:val="24"/>
        </w:rPr>
        <w:t>e</w:t>
      </w:r>
      <w:r w:rsidRPr="00666412">
        <w:rPr>
          <w:rFonts w:ascii="Calibri" w:hAnsi="Calibri"/>
          <w:spacing w:val="1"/>
          <w:sz w:val="24"/>
          <w:szCs w:val="24"/>
        </w:rPr>
        <w:t>n</w:t>
      </w:r>
      <w:r w:rsidRPr="00666412">
        <w:rPr>
          <w:rFonts w:ascii="Calibri" w:hAnsi="Calibri"/>
          <w:spacing w:val="2"/>
          <w:sz w:val="24"/>
          <w:szCs w:val="24"/>
        </w:rPr>
        <w:t>e</w:t>
      </w:r>
      <w:r w:rsidRPr="00666412">
        <w:rPr>
          <w:rFonts w:ascii="Calibri" w:hAnsi="Calibri"/>
          <w:spacing w:val="-1"/>
          <w:sz w:val="24"/>
          <w:szCs w:val="24"/>
        </w:rPr>
        <w:t>r</w:t>
      </w:r>
      <w:r w:rsidRPr="00666412">
        <w:rPr>
          <w:rFonts w:ascii="Calibri" w:hAnsi="Calibri"/>
          <w:spacing w:val="-3"/>
          <w:sz w:val="24"/>
          <w:szCs w:val="24"/>
        </w:rPr>
        <w:t>a</w:t>
      </w:r>
      <w:r w:rsidRPr="00666412">
        <w:rPr>
          <w:rFonts w:ascii="Calibri" w:hAnsi="Calibri"/>
          <w:spacing w:val="2"/>
          <w:sz w:val="24"/>
          <w:szCs w:val="24"/>
        </w:rPr>
        <w:t>t</w:t>
      </w:r>
      <w:r w:rsidRPr="00666412">
        <w:rPr>
          <w:rFonts w:ascii="Calibri" w:hAnsi="Calibri"/>
          <w:sz w:val="24"/>
          <w:szCs w:val="24"/>
        </w:rPr>
        <w:t xml:space="preserve">ed </w:t>
      </w:r>
      <w:r w:rsidRPr="00666412">
        <w:rPr>
          <w:rFonts w:ascii="Calibri" w:hAnsi="Calibri"/>
          <w:spacing w:val="-1"/>
          <w:sz w:val="24"/>
          <w:szCs w:val="24"/>
        </w:rPr>
        <w:t>fr</w:t>
      </w:r>
      <w:r w:rsidRPr="00666412">
        <w:rPr>
          <w:rFonts w:ascii="Calibri" w:hAnsi="Calibri"/>
          <w:spacing w:val="1"/>
          <w:sz w:val="24"/>
          <w:szCs w:val="24"/>
        </w:rPr>
        <w:t>o</w:t>
      </w:r>
      <w:r w:rsidRPr="00666412">
        <w:rPr>
          <w:rFonts w:ascii="Calibri" w:hAnsi="Calibri"/>
          <w:sz w:val="24"/>
          <w:szCs w:val="24"/>
        </w:rPr>
        <w:t xml:space="preserve">m </w:t>
      </w:r>
      <w:r w:rsidRPr="00666412">
        <w:rPr>
          <w:rFonts w:ascii="Calibri" w:hAnsi="Calibri"/>
          <w:spacing w:val="-1"/>
          <w:sz w:val="24"/>
          <w:szCs w:val="24"/>
        </w:rPr>
        <w:t>r</w:t>
      </w:r>
      <w:r w:rsidRPr="00666412">
        <w:rPr>
          <w:rFonts w:ascii="Calibri" w:hAnsi="Calibri"/>
          <w:sz w:val="24"/>
          <w:szCs w:val="24"/>
        </w:rPr>
        <w:t>e</w:t>
      </w:r>
      <w:r w:rsidRPr="00666412">
        <w:rPr>
          <w:rFonts w:ascii="Calibri" w:hAnsi="Calibri"/>
          <w:spacing w:val="-2"/>
          <w:sz w:val="24"/>
          <w:szCs w:val="24"/>
        </w:rPr>
        <w:t>n</w:t>
      </w:r>
      <w:r w:rsidRPr="00666412">
        <w:rPr>
          <w:rFonts w:ascii="Calibri" w:hAnsi="Calibri"/>
          <w:spacing w:val="2"/>
          <w:sz w:val="24"/>
          <w:szCs w:val="24"/>
        </w:rPr>
        <w:t>e</w:t>
      </w:r>
      <w:r w:rsidRPr="00666412">
        <w:rPr>
          <w:rFonts w:ascii="Calibri" w:hAnsi="Calibri"/>
          <w:spacing w:val="-1"/>
          <w:sz w:val="24"/>
          <w:szCs w:val="24"/>
        </w:rPr>
        <w:t>w</w:t>
      </w:r>
      <w:r w:rsidRPr="00666412">
        <w:rPr>
          <w:rFonts w:ascii="Calibri" w:hAnsi="Calibri"/>
          <w:sz w:val="24"/>
          <w:szCs w:val="24"/>
        </w:rPr>
        <w:t>a</w:t>
      </w:r>
      <w:r w:rsidRPr="00666412">
        <w:rPr>
          <w:rFonts w:ascii="Calibri" w:hAnsi="Calibri"/>
          <w:spacing w:val="1"/>
          <w:sz w:val="24"/>
          <w:szCs w:val="24"/>
        </w:rPr>
        <w:t>b</w:t>
      </w:r>
      <w:r w:rsidRPr="00666412">
        <w:rPr>
          <w:rFonts w:ascii="Calibri" w:hAnsi="Calibri"/>
          <w:sz w:val="24"/>
          <w:szCs w:val="24"/>
        </w:rPr>
        <w:t>le e</w:t>
      </w:r>
      <w:r w:rsidRPr="00666412">
        <w:rPr>
          <w:rFonts w:ascii="Calibri" w:hAnsi="Calibri"/>
          <w:spacing w:val="1"/>
          <w:sz w:val="24"/>
          <w:szCs w:val="24"/>
        </w:rPr>
        <w:t>n</w:t>
      </w:r>
      <w:r w:rsidRPr="00666412">
        <w:rPr>
          <w:rFonts w:ascii="Calibri" w:hAnsi="Calibri"/>
          <w:sz w:val="24"/>
          <w:szCs w:val="24"/>
        </w:rPr>
        <w:t>e</w:t>
      </w:r>
      <w:r w:rsidRPr="00666412">
        <w:rPr>
          <w:rFonts w:ascii="Calibri" w:hAnsi="Calibri"/>
          <w:spacing w:val="1"/>
          <w:sz w:val="24"/>
          <w:szCs w:val="24"/>
        </w:rPr>
        <w:t>rg</w:t>
      </w:r>
      <w:r w:rsidRPr="00666412">
        <w:rPr>
          <w:rFonts w:ascii="Calibri" w:hAnsi="Calibri"/>
          <w:sz w:val="24"/>
          <w:szCs w:val="24"/>
        </w:rPr>
        <w:t xml:space="preserve">y </w:t>
      </w:r>
      <w:r w:rsidRPr="00666412">
        <w:rPr>
          <w:rFonts w:ascii="Calibri" w:hAnsi="Calibri"/>
          <w:w w:val="101"/>
          <w:sz w:val="24"/>
          <w:szCs w:val="24"/>
        </w:rPr>
        <w:t>s</w:t>
      </w:r>
      <w:r w:rsidRPr="00666412">
        <w:rPr>
          <w:rFonts w:ascii="Calibri" w:hAnsi="Calibri"/>
          <w:spacing w:val="1"/>
          <w:w w:val="101"/>
          <w:sz w:val="24"/>
          <w:szCs w:val="24"/>
        </w:rPr>
        <w:t>our</w:t>
      </w:r>
      <w:r w:rsidRPr="00666412">
        <w:rPr>
          <w:rFonts w:ascii="Calibri" w:hAnsi="Calibri"/>
          <w:spacing w:val="-3"/>
          <w:w w:val="101"/>
          <w:sz w:val="24"/>
          <w:szCs w:val="24"/>
        </w:rPr>
        <w:t>c</w:t>
      </w:r>
      <w:r w:rsidRPr="00666412">
        <w:rPr>
          <w:rFonts w:ascii="Calibri" w:hAnsi="Calibri"/>
          <w:w w:val="101"/>
          <w:sz w:val="24"/>
          <w:szCs w:val="24"/>
        </w:rPr>
        <w:t>es;</w:t>
      </w:r>
    </w:p>
    <w:p w:rsidR="005F5EAD" w:rsidRPr="00666412" w:rsidRDefault="005F5EAD" w:rsidP="0066551D">
      <w:pPr>
        <w:pStyle w:val="ListParagraph"/>
        <w:numPr>
          <w:ilvl w:val="0"/>
          <w:numId w:val="31"/>
        </w:numPr>
        <w:spacing w:after="120" w:line="320" w:lineRule="exact"/>
        <w:rPr>
          <w:rFonts w:ascii="Calibri" w:hAnsi="Calibri"/>
          <w:sz w:val="24"/>
          <w:szCs w:val="24"/>
        </w:rPr>
      </w:pPr>
      <w:r w:rsidRPr="00666412">
        <w:rPr>
          <w:rFonts w:ascii="Calibri" w:hAnsi="Calibri"/>
          <w:sz w:val="24"/>
          <w:szCs w:val="24"/>
        </w:rPr>
        <w:t>‘</w:t>
      </w:r>
      <w:r w:rsidRPr="00666412">
        <w:rPr>
          <w:rFonts w:ascii="Calibri" w:hAnsi="Calibri"/>
          <w:b/>
          <w:sz w:val="24"/>
          <w:szCs w:val="24"/>
        </w:rPr>
        <w:t>Standard of Performance</w:t>
      </w:r>
      <w:r w:rsidRPr="00666412">
        <w:rPr>
          <w:rFonts w:ascii="Calibri" w:hAnsi="Calibri"/>
          <w:sz w:val="24"/>
          <w:szCs w:val="24"/>
        </w:rPr>
        <w:t xml:space="preserve">’ or </w:t>
      </w:r>
      <w:r w:rsidRPr="00C43F88">
        <w:rPr>
          <w:rFonts w:ascii="Calibri" w:hAnsi="Calibri"/>
          <w:sz w:val="24"/>
          <w:szCs w:val="24"/>
          <w:highlight w:val="yellow"/>
        </w:rPr>
        <w:t>SoP means to supply grid quality electricity to all willing domestic consumers connected with Public Distribution Network for at least 6 hours during the critical supply hours on daily basis</w:t>
      </w:r>
      <w:r w:rsidRPr="00666412">
        <w:rPr>
          <w:rFonts w:ascii="Calibri" w:hAnsi="Calibri"/>
          <w:sz w:val="24"/>
          <w:szCs w:val="24"/>
        </w:rPr>
        <w:t>.</w:t>
      </w:r>
    </w:p>
    <w:p w:rsidR="005F5EAD" w:rsidRPr="00C43F88" w:rsidRDefault="005F5EAD" w:rsidP="0066551D">
      <w:pPr>
        <w:pStyle w:val="ListParagraph"/>
        <w:numPr>
          <w:ilvl w:val="0"/>
          <w:numId w:val="31"/>
        </w:numPr>
        <w:spacing w:after="120" w:line="320" w:lineRule="exact"/>
        <w:ind w:left="1109"/>
        <w:rPr>
          <w:rFonts w:ascii="Calibri" w:hAnsi="Calibri"/>
          <w:w w:val="101"/>
          <w:sz w:val="24"/>
          <w:szCs w:val="24"/>
        </w:rPr>
      </w:pPr>
      <w:r w:rsidRPr="00666412">
        <w:rPr>
          <w:rFonts w:ascii="Calibri" w:hAnsi="Calibri"/>
          <w:spacing w:val="-1"/>
          <w:sz w:val="24"/>
          <w:szCs w:val="24"/>
        </w:rPr>
        <w:t xml:space="preserve"> ‘</w:t>
      </w:r>
      <w:r w:rsidRPr="00666412">
        <w:rPr>
          <w:rFonts w:ascii="Calibri" w:hAnsi="Calibri"/>
          <w:b/>
          <w:sz w:val="24"/>
          <w:szCs w:val="24"/>
        </w:rPr>
        <w:t>S</w:t>
      </w:r>
      <w:r w:rsidRPr="00666412">
        <w:rPr>
          <w:rFonts w:ascii="Calibri" w:hAnsi="Calibri"/>
          <w:b/>
          <w:spacing w:val="-1"/>
          <w:sz w:val="24"/>
          <w:szCs w:val="24"/>
        </w:rPr>
        <w:t>t</w:t>
      </w:r>
      <w:r w:rsidRPr="00666412">
        <w:rPr>
          <w:rFonts w:ascii="Calibri" w:hAnsi="Calibri"/>
          <w:b/>
          <w:spacing w:val="1"/>
          <w:sz w:val="24"/>
          <w:szCs w:val="24"/>
        </w:rPr>
        <w:t>at</w:t>
      </w:r>
      <w:r w:rsidRPr="00666412">
        <w:rPr>
          <w:rFonts w:ascii="Calibri" w:hAnsi="Calibri"/>
          <w:b/>
          <w:sz w:val="24"/>
          <w:szCs w:val="24"/>
        </w:rPr>
        <w:t xml:space="preserve">e </w:t>
      </w:r>
      <w:r w:rsidRPr="00666412">
        <w:rPr>
          <w:rFonts w:ascii="Calibri" w:hAnsi="Calibri"/>
          <w:b/>
          <w:spacing w:val="-1"/>
          <w:sz w:val="24"/>
          <w:szCs w:val="24"/>
        </w:rPr>
        <w:t>N</w:t>
      </w:r>
      <w:r w:rsidRPr="00666412">
        <w:rPr>
          <w:rFonts w:ascii="Calibri" w:hAnsi="Calibri"/>
          <w:b/>
          <w:spacing w:val="3"/>
          <w:sz w:val="24"/>
          <w:szCs w:val="24"/>
        </w:rPr>
        <w:t>o</w:t>
      </w:r>
      <w:r w:rsidRPr="00666412">
        <w:rPr>
          <w:rFonts w:ascii="Calibri" w:hAnsi="Calibri"/>
          <w:b/>
          <w:sz w:val="24"/>
          <w:szCs w:val="24"/>
        </w:rPr>
        <w:t>d</w:t>
      </w:r>
      <w:r w:rsidRPr="00666412">
        <w:rPr>
          <w:rFonts w:ascii="Calibri" w:hAnsi="Calibri"/>
          <w:b/>
          <w:spacing w:val="-2"/>
          <w:sz w:val="24"/>
          <w:szCs w:val="24"/>
        </w:rPr>
        <w:t>a</w:t>
      </w:r>
      <w:r w:rsidRPr="00666412">
        <w:rPr>
          <w:rFonts w:ascii="Calibri" w:hAnsi="Calibri"/>
          <w:b/>
          <w:sz w:val="24"/>
          <w:szCs w:val="24"/>
        </w:rPr>
        <w:t xml:space="preserve">l </w:t>
      </w:r>
      <w:r w:rsidRPr="00666412">
        <w:rPr>
          <w:rFonts w:ascii="Calibri" w:hAnsi="Calibri"/>
          <w:b/>
          <w:spacing w:val="-1"/>
          <w:sz w:val="24"/>
          <w:szCs w:val="24"/>
        </w:rPr>
        <w:t>A</w:t>
      </w:r>
      <w:r w:rsidRPr="00666412">
        <w:rPr>
          <w:rFonts w:ascii="Calibri" w:hAnsi="Calibri"/>
          <w:b/>
          <w:spacing w:val="1"/>
          <w:sz w:val="24"/>
          <w:szCs w:val="24"/>
        </w:rPr>
        <w:t>g</w:t>
      </w:r>
      <w:r w:rsidRPr="00666412">
        <w:rPr>
          <w:rFonts w:ascii="Calibri" w:hAnsi="Calibri"/>
          <w:b/>
          <w:spacing w:val="2"/>
          <w:sz w:val="24"/>
          <w:szCs w:val="24"/>
        </w:rPr>
        <w:t>e</w:t>
      </w:r>
      <w:r w:rsidRPr="00666412">
        <w:rPr>
          <w:rFonts w:ascii="Calibri" w:hAnsi="Calibri"/>
          <w:b/>
          <w:spacing w:val="-3"/>
          <w:sz w:val="24"/>
          <w:szCs w:val="24"/>
        </w:rPr>
        <w:t>n</w:t>
      </w:r>
      <w:r w:rsidRPr="00666412">
        <w:rPr>
          <w:rFonts w:ascii="Calibri" w:hAnsi="Calibri"/>
          <w:b/>
          <w:sz w:val="24"/>
          <w:szCs w:val="24"/>
        </w:rPr>
        <w:t>c</w:t>
      </w:r>
      <w:r w:rsidRPr="00666412">
        <w:rPr>
          <w:rFonts w:ascii="Calibri" w:hAnsi="Calibri"/>
          <w:b/>
          <w:spacing w:val="1"/>
          <w:sz w:val="24"/>
          <w:szCs w:val="24"/>
        </w:rPr>
        <w:t>y</w:t>
      </w:r>
      <w:r w:rsidRPr="00666412">
        <w:rPr>
          <w:rFonts w:ascii="Calibri" w:hAnsi="Calibri"/>
          <w:sz w:val="24"/>
          <w:szCs w:val="24"/>
        </w:rPr>
        <w:t xml:space="preserve">’ </w:t>
      </w:r>
      <w:r w:rsidRPr="00666412">
        <w:rPr>
          <w:rFonts w:ascii="Calibri" w:hAnsi="Calibri"/>
          <w:spacing w:val="-2"/>
          <w:sz w:val="24"/>
          <w:szCs w:val="24"/>
        </w:rPr>
        <w:t>m</w:t>
      </w:r>
      <w:r w:rsidRPr="00666412">
        <w:rPr>
          <w:rFonts w:ascii="Calibri" w:hAnsi="Calibri"/>
          <w:sz w:val="24"/>
          <w:szCs w:val="24"/>
        </w:rPr>
        <w:t>ea</w:t>
      </w:r>
      <w:r w:rsidRPr="00666412">
        <w:rPr>
          <w:rFonts w:ascii="Calibri" w:hAnsi="Calibri"/>
          <w:spacing w:val="-2"/>
          <w:sz w:val="24"/>
          <w:szCs w:val="24"/>
        </w:rPr>
        <w:t>n</w:t>
      </w:r>
      <w:r w:rsidRPr="00666412">
        <w:rPr>
          <w:rFonts w:ascii="Calibri" w:hAnsi="Calibri"/>
          <w:sz w:val="24"/>
          <w:szCs w:val="24"/>
        </w:rPr>
        <w:t>s t</w:t>
      </w:r>
      <w:r w:rsidRPr="00666412">
        <w:rPr>
          <w:rFonts w:ascii="Calibri" w:hAnsi="Calibri"/>
          <w:spacing w:val="1"/>
          <w:sz w:val="24"/>
          <w:szCs w:val="24"/>
        </w:rPr>
        <w:t>h</w:t>
      </w:r>
      <w:r w:rsidRPr="00666412">
        <w:rPr>
          <w:rFonts w:ascii="Calibri" w:hAnsi="Calibri"/>
          <w:sz w:val="24"/>
          <w:szCs w:val="24"/>
        </w:rPr>
        <w:t xml:space="preserve">e </w:t>
      </w:r>
      <w:r w:rsidRPr="00666412">
        <w:rPr>
          <w:rFonts w:ascii="Calibri" w:hAnsi="Calibri"/>
          <w:spacing w:val="-1"/>
          <w:sz w:val="24"/>
          <w:szCs w:val="24"/>
        </w:rPr>
        <w:t>Odisha</w:t>
      </w:r>
      <w:r w:rsidRPr="00666412">
        <w:rPr>
          <w:rFonts w:ascii="Calibri" w:hAnsi="Calibri"/>
          <w:sz w:val="24"/>
          <w:szCs w:val="24"/>
        </w:rPr>
        <w:t xml:space="preserve"> Re</w:t>
      </w:r>
      <w:r w:rsidRPr="00666412">
        <w:rPr>
          <w:rFonts w:ascii="Calibri" w:hAnsi="Calibri"/>
          <w:spacing w:val="-2"/>
          <w:sz w:val="24"/>
          <w:szCs w:val="24"/>
        </w:rPr>
        <w:t>n</w:t>
      </w:r>
      <w:r w:rsidRPr="00666412">
        <w:rPr>
          <w:rFonts w:ascii="Calibri" w:hAnsi="Calibri"/>
          <w:spacing w:val="2"/>
          <w:sz w:val="24"/>
          <w:szCs w:val="24"/>
        </w:rPr>
        <w:t>e</w:t>
      </w:r>
      <w:r w:rsidRPr="00666412">
        <w:rPr>
          <w:rFonts w:ascii="Calibri" w:hAnsi="Calibri"/>
          <w:spacing w:val="-1"/>
          <w:sz w:val="24"/>
          <w:szCs w:val="24"/>
        </w:rPr>
        <w:t>w</w:t>
      </w:r>
      <w:r w:rsidRPr="00666412">
        <w:rPr>
          <w:rFonts w:ascii="Calibri" w:hAnsi="Calibri"/>
          <w:sz w:val="24"/>
          <w:szCs w:val="24"/>
        </w:rPr>
        <w:t>a</w:t>
      </w:r>
      <w:r w:rsidRPr="00666412">
        <w:rPr>
          <w:rFonts w:ascii="Calibri" w:hAnsi="Calibri"/>
          <w:spacing w:val="1"/>
          <w:sz w:val="24"/>
          <w:szCs w:val="24"/>
        </w:rPr>
        <w:t>b</w:t>
      </w:r>
      <w:r w:rsidRPr="00666412">
        <w:rPr>
          <w:rFonts w:ascii="Calibri" w:hAnsi="Calibri"/>
          <w:sz w:val="24"/>
          <w:szCs w:val="24"/>
        </w:rPr>
        <w:t xml:space="preserve">le </w:t>
      </w:r>
      <w:r w:rsidRPr="00666412">
        <w:rPr>
          <w:rFonts w:ascii="Calibri" w:hAnsi="Calibri"/>
          <w:spacing w:val="-1"/>
          <w:w w:val="101"/>
          <w:sz w:val="24"/>
          <w:szCs w:val="24"/>
        </w:rPr>
        <w:t>E</w:t>
      </w:r>
      <w:r w:rsidRPr="00666412">
        <w:rPr>
          <w:rFonts w:ascii="Calibri" w:hAnsi="Calibri"/>
          <w:spacing w:val="1"/>
          <w:w w:val="101"/>
          <w:sz w:val="24"/>
          <w:szCs w:val="24"/>
        </w:rPr>
        <w:t>n</w:t>
      </w:r>
      <w:r w:rsidRPr="00666412">
        <w:rPr>
          <w:rFonts w:ascii="Calibri" w:hAnsi="Calibri"/>
          <w:w w:val="101"/>
          <w:sz w:val="24"/>
          <w:szCs w:val="24"/>
        </w:rPr>
        <w:t>e</w:t>
      </w:r>
      <w:r w:rsidRPr="00666412">
        <w:rPr>
          <w:rFonts w:ascii="Calibri" w:hAnsi="Calibri"/>
          <w:spacing w:val="1"/>
          <w:w w:val="101"/>
          <w:sz w:val="24"/>
          <w:szCs w:val="24"/>
        </w:rPr>
        <w:t xml:space="preserve">rgy </w:t>
      </w:r>
      <w:r w:rsidRPr="00666412">
        <w:rPr>
          <w:rFonts w:ascii="Calibri" w:hAnsi="Calibri"/>
          <w:spacing w:val="-1"/>
          <w:sz w:val="24"/>
          <w:szCs w:val="24"/>
        </w:rPr>
        <w:t>D</w:t>
      </w:r>
      <w:r w:rsidRPr="00666412">
        <w:rPr>
          <w:rFonts w:ascii="Calibri" w:hAnsi="Calibri"/>
          <w:sz w:val="24"/>
          <w:szCs w:val="24"/>
        </w:rPr>
        <w:t>e</w:t>
      </w:r>
      <w:r w:rsidRPr="00666412">
        <w:rPr>
          <w:rFonts w:ascii="Calibri" w:hAnsi="Calibri"/>
          <w:spacing w:val="1"/>
          <w:sz w:val="24"/>
          <w:szCs w:val="24"/>
        </w:rPr>
        <w:t>v</w:t>
      </w:r>
      <w:r w:rsidRPr="00666412">
        <w:rPr>
          <w:rFonts w:ascii="Calibri" w:hAnsi="Calibri"/>
          <w:spacing w:val="-3"/>
          <w:sz w:val="24"/>
          <w:szCs w:val="24"/>
        </w:rPr>
        <w:t>e</w:t>
      </w:r>
      <w:r w:rsidRPr="00666412">
        <w:rPr>
          <w:rFonts w:ascii="Calibri" w:hAnsi="Calibri"/>
          <w:spacing w:val="2"/>
          <w:sz w:val="24"/>
          <w:szCs w:val="24"/>
        </w:rPr>
        <w:t>l</w:t>
      </w:r>
      <w:r w:rsidRPr="00666412">
        <w:rPr>
          <w:rFonts w:ascii="Calibri" w:hAnsi="Calibri"/>
          <w:spacing w:val="-2"/>
          <w:sz w:val="24"/>
          <w:szCs w:val="24"/>
        </w:rPr>
        <w:t>o</w:t>
      </w:r>
      <w:r w:rsidRPr="00666412">
        <w:rPr>
          <w:rFonts w:ascii="Calibri" w:hAnsi="Calibri"/>
          <w:spacing w:val="3"/>
          <w:sz w:val="24"/>
          <w:szCs w:val="24"/>
        </w:rPr>
        <w:t>p</w:t>
      </w:r>
      <w:r w:rsidRPr="00666412">
        <w:rPr>
          <w:rFonts w:ascii="Calibri" w:hAnsi="Calibri"/>
          <w:spacing w:val="-2"/>
          <w:sz w:val="24"/>
          <w:szCs w:val="24"/>
        </w:rPr>
        <w:t>m</w:t>
      </w:r>
      <w:r w:rsidRPr="00666412">
        <w:rPr>
          <w:rFonts w:ascii="Calibri" w:hAnsi="Calibri"/>
          <w:sz w:val="24"/>
          <w:szCs w:val="24"/>
        </w:rPr>
        <w:t>e</w:t>
      </w:r>
      <w:r w:rsidRPr="00666412">
        <w:rPr>
          <w:rFonts w:ascii="Calibri" w:hAnsi="Calibri"/>
          <w:spacing w:val="-2"/>
          <w:sz w:val="24"/>
          <w:szCs w:val="24"/>
        </w:rPr>
        <w:t>n</w:t>
      </w:r>
      <w:r w:rsidRPr="00666412">
        <w:rPr>
          <w:rFonts w:ascii="Calibri" w:hAnsi="Calibri"/>
          <w:sz w:val="24"/>
          <w:szCs w:val="24"/>
        </w:rPr>
        <w:t xml:space="preserve">t </w:t>
      </w:r>
      <w:r w:rsidRPr="00666412">
        <w:rPr>
          <w:rFonts w:ascii="Calibri" w:hAnsi="Calibri"/>
          <w:spacing w:val="2"/>
          <w:w w:val="101"/>
          <w:sz w:val="24"/>
          <w:szCs w:val="24"/>
        </w:rPr>
        <w:t>A</w:t>
      </w:r>
      <w:r w:rsidRPr="00666412">
        <w:rPr>
          <w:rFonts w:ascii="Calibri" w:hAnsi="Calibri"/>
          <w:spacing w:val="-2"/>
          <w:w w:val="101"/>
          <w:sz w:val="24"/>
          <w:szCs w:val="24"/>
        </w:rPr>
        <w:t>g</w:t>
      </w:r>
      <w:r w:rsidRPr="00666412">
        <w:rPr>
          <w:rFonts w:ascii="Calibri" w:hAnsi="Calibri"/>
          <w:w w:val="101"/>
          <w:sz w:val="24"/>
          <w:szCs w:val="24"/>
        </w:rPr>
        <w:t>e</w:t>
      </w:r>
      <w:r w:rsidRPr="00666412">
        <w:rPr>
          <w:rFonts w:ascii="Calibri" w:hAnsi="Calibri"/>
          <w:spacing w:val="1"/>
          <w:w w:val="101"/>
          <w:sz w:val="24"/>
          <w:szCs w:val="24"/>
        </w:rPr>
        <w:t>n</w:t>
      </w:r>
      <w:r w:rsidRPr="00666412">
        <w:rPr>
          <w:rFonts w:ascii="Calibri" w:hAnsi="Calibri"/>
          <w:spacing w:val="4"/>
          <w:w w:val="101"/>
          <w:sz w:val="24"/>
          <w:szCs w:val="24"/>
        </w:rPr>
        <w:t>c</w:t>
      </w:r>
      <w:r w:rsidRPr="00666412">
        <w:rPr>
          <w:rFonts w:ascii="Calibri" w:hAnsi="Calibri"/>
          <w:spacing w:val="-4"/>
          <w:w w:val="101"/>
          <w:sz w:val="24"/>
          <w:szCs w:val="24"/>
        </w:rPr>
        <w:t xml:space="preserve">y </w:t>
      </w:r>
      <w:r w:rsidRPr="00666412">
        <w:rPr>
          <w:rFonts w:ascii="Calibri" w:hAnsi="Calibri"/>
          <w:spacing w:val="-1"/>
          <w:w w:val="101"/>
          <w:sz w:val="24"/>
          <w:szCs w:val="24"/>
        </w:rPr>
        <w:t>(</w:t>
      </w:r>
      <w:r w:rsidRPr="00666412">
        <w:rPr>
          <w:rFonts w:ascii="Calibri" w:hAnsi="Calibri"/>
          <w:spacing w:val="2"/>
          <w:w w:val="101"/>
          <w:sz w:val="24"/>
          <w:szCs w:val="24"/>
        </w:rPr>
        <w:t>OR</w:t>
      </w:r>
      <w:r w:rsidRPr="00666412">
        <w:rPr>
          <w:rFonts w:ascii="Calibri" w:hAnsi="Calibri"/>
          <w:spacing w:val="-1"/>
          <w:w w:val="101"/>
          <w:sz w:val="24"/>
          <w:szCs w:val="24"/>
        </w:rPr>
        <w:t>ED</w:t>
      </w:r>
      <w:r w:rsidRPr="00666412">
        <w:rPr>
          <w:rFonts w:ascii="Calibri" w:hAnsi="Calibri"/>
          <w:spacing w:val="2"/>
          <w:w w:val="101"/>
          <w:sz w:val="24"/>
          <w:szCs w:val="24"/>
        </w:rPr>
        <w:t>A</w:t>
      </w:r>
      <w:r w:rsidRPr="00666412">
        <w:rPr>
          <w:rFonts w:ascii="Calibri" w:hAnsi="Calibri"/>
          <w:spacing w:val="-1"/>
          <w:w w:val="101"/>
          <w:sz w:val="24"/>
          <w:szCs w:val="24"/>
        </w:rPr>
        <w:t>);</w:t>
      </w:r>
    </w:p>
    <w:p w:rsidR="005F5EAD" w:rsidRPr="00666412" w:rsidRDefault="005F5EAD" w:rsidP="0066551D">
      <w:pPr>
        <w:pStyle w:val="ListParagraph"/>
        <w:numPr>
          <w:ilvl w:val="0"/>
          <w:numId w:val="31"/>
        </w:numPr>
        <w:spacing w:before="8" w:after="120" w:line="320" w:lineRule="exact"/>
        <w:ind w:left="1109"/>
        <w:rPr>
          <w:rFonts w:ascii="Calibri" w:hAnsi="Calibri"/>
          <w:sz w:val="24"/>
          <w:szCs w:val="24"/>
        </w:rPr>
      </w:pPr>
      <w:r w:rsidRPr="00666412">
        <w:rPr>
          <w:rFonts w:ascii="Calibri" w:hAnsi="Calibri"/>
          <w:spacing w:val="-1"/>
          <w:sz w:val="24"/>
          <w:szCs w:val="24"/>
        </w:rPr>
        <w:t>‘</w:t>
      </w:r>
      <w:r w:rsidRPr="00666412">
        <w:rPr>
          <w:rFonts w:ascii="Calibri" w:hAnsi="Calibri"/>
          <w:b/>
          <w:spacing w:val="-1"/>
          <w:sz w:val="24"/>
          <w:szCs w:val="24"/>
        </w:rPr>
        <w:t>Y</w:t>
      </w:r>
      <w:r w:rsidRPr="00666412">
        <w:rPr>
          <w:rFonts w:ascii="Calibri" w:hAnsi="Calibri"/>
          <w:b/>
          <w:sz w:val="24"/>
          <w:szCs w:val="24"/>
        </w:rPr>
        <w:t>e</w:t>
      </w:r>
      <w:r w:rsidRPr="00666412">
        <w:rPr>
          <w:rFonts w:ascii="Calibri" w:hAnsi="Calibri"/>
          <w:b/>
          <w:spacing w:val="1"/>
          <w:sz w:val="24"/>
          <w:szCs w:val="24"/>
        </w:rPr>
        <w:t>a</w:t>
      </w:r>
      <w:r w:rsidRPr="00666412">
        <w:rPr>
          <w:rFonts w:ascii="Calibri" w:hAnsi="Calibri"/>
          <w:b/>
          <w:spacing w:val="2"/>
          <w:sz w:val="24"/>
          <w:szCs w:val="24"/>
        </w:rPr>
        <w:t>r</w:t>
      </w:r>
      <w:r w:rsidRPr="00666412">
        <w:rPr>
          <w:rFonts w:ascii="Calibri" w:hAnsi="Calibri"/>
          <w:sz w:val="24"/>
          <w:szCs w:val="24"/>
        </w:rPr>
        <w:t xml:space="preserve">’ </w:t>
      </w:r>
      <w:r w:rsidRPr="00666412">
        <w:rPr>
          <w:rFonts w:ascii="Calibri" w:hAnsi="Calibri"/>
          <w:spacing w:val="1"/>
          <w:sz w:val="24"/>
          <w:szCs w:val="24"/>
        </w:rPr>
        <w:t>m</w:t>
      </w:r>
      <w:r w:rsidRPr="00666412">
        <w:rPr>
          <w:rFonts w:ascii="Calibri" w:hAnsi="Calibri"/>
          <w:sz w:val="24"/>
          <w:szCs w:val="24"/>
        </w:rPr>
        <w:t>ea</w:t>
      </w:r>
      <w:r w:rsidRPr="00666412">
        <w:rPr>
          <w:rFonts w:ascii="Calibri" w:hAnsi="Calibri"/>
          <w:spacing w:val="-2"/>
          <w:sz w:val="24"/>
          <w:szCs w:val="24"/>
        </w:rPr>
        <w:t>n</w:t>
      </w:r>
      <w:r w:rsidRPr="00666412">
        <w:rPr>
          <w:rFonts w:ascii="Calibri" w:hAnsi="Calibri"/>
          <w:sz w:val="24"/>
          <w:szCs w:val="24"/>
        </w:rPr>
        <w:t>s t</w:t>
      </w:r>
      <w:r w:rsidRPr="00666412">
        <w:rPr>
          <w:rFonts w:ascii="Calibri" w:hAnsi="Calibri"/>
          <w:spacing w:val="-2"/>
          <w:sz w:val="24"/>
          <w:szCs w:val="24"/>
        </w:rPr>
        <w:t>h</w:t>
      </w:r>
      <w:r w:rsidRPr="00666412">
        <w:rPr>
          <w:rFonts w:ascii="Calibri" w:hAnsi="Calibri"/>
          <w:sz w:val="24"/>
          <w:szCs w:val="24"/>
        </w:rPr>
        <w:t xml:space="preserve">e </w:t>
      </w:r>
      <w:r w:rsidRPr="00666412">
        <w:rPr>
          <w:rFonts w:ascii="Calibri" w:hAnsi="Calibri"/>
          <w:spacing w:val="-5"/>
          <w:sz w:val="24"/>
          <w:szCs w:val="24"/>
        </w:rPr>
        <w:t>F</w:t>
      </w:r>
      <w:r w:rsidRPr="00666412">
        <w:rPr>
          <w:rFonts w:ascii="Calibri" w:hAnsi="Calibri"/>
          <w:sz w:val="24"/>
          <w:szCs w:val="24"/>
        </w:rPr>
        <w:t>i</w:t>
      </w:r>
      <w:r w:rsidRPr="00666412">
        <w:rPr>
          <w:rFonts w:ascii="Calibri" w:hAnsi="Calibri"/>
          <w:spacing w:val="1"/>
          <w:sz w:val="24"/>
          <w:szCs w:val="24"/>
        </w:rPr>
        <w:t>n</w:t>
      </w:r>
      <w:r w:rsidRPr="00666412">
        <w:rPr>
          <w:rFonts w:ascii="Calibri" w:hAnsi="Calibri"/>
          <w:sz w:val="24"/>
          <w:szCs w:val="24"/>
        </w:rPr>
        <w:t>a</w:t>
      </w:r>
      <w:r w:rsidRPr="00666412">
        <w:rPr>
          <w:rFonts w:ascii="Calibri" w:hAnsi="Calibri"/>
          <w:spacing w:val="1"/>
          <w:sz w:val="24"/>
          <w:szCs w:val="24"/>
        </w:rPr>
        <w:t>n</w:t>
      </w:r>
      <w:r w:rsidRPr="00666412">
        <w:rPr>
          <w:rFonts w:ascii="Calibri" w:hAnsi="Calibri"/>
          <w:sz w:val="24"/>
          <w:szCs w:val="24"/>
        </w:rPr>
        <w:t>c</w:t>
      </w:r>
      <w:r w:rsidRPr="00666412">
        <w:rPr>
          <w:rFonts w:ascii="Calibri" w:hAnsi="Calibri"/>
          <w:spacing w:val="2"/>
          <w:sz w:val="24"/>
          <w:szCs w:val="24"/>
        </w:rPr>
        <w:t>i</w:t>
      </w:r>
      <w:r w:rsidRPr="00666412">
        <w:rPr>
          <w:rFonts w:ascii="Calibri" w:hAnsi="Calibri"/>
          <w:spacing w:val="-3"/>
          <w:sz w:val="24"/>
          <w:szCs w:val="24"/>
        </w:rPr>
        <w:t>a</w:t>
      </w:r>
      <w:r w:rsidRPr="00666412">
        <w:rPr>
          <w:rFonts w:ascii="Calibri" w:hAnsi="Calibri"/>
          <w:sz w:val="24"/>
          <w:szCs w:val="24"/>
        </w:rPr>
        <w:t xml:space="preserve">l </w:t>
      </w:r>
      <w:r w:rsidRPr="00666412">
        <w:rPr>
          <w:rFonts w:ascii="Calibri" w:hAnsi="Calibri"/>
          <w:spacing w:val="-1"/>
          <w:w w:val="101"/>
          <w:sz w:val="24"/>
          <w:szCs w:val="24"/>
        </w:rPr>
        <w:t>Y</w:t>
      </w:r>
      <w:r w:rsidRPr="00666412">
        <w:rPr>
          <w:rFonts w:ascii="Calibri" w:hAnsi="Calibri"/>
          <w:w w:val="101"/>
          <w:sz w:val="24"/>
          <w:szCs w:val="24"/>
        </w:rPr>
        <w:t>ea</w:t>
      </w:r>
      <w:r w:rsidRPr="00666412">
        <w:rPr>
          <w:rFonts w:ascii="Calibri" w:hAnsi="Calibri"/>
          <w:spacing w:val="-1"/>
          <w:w w:val="101"/>
          <w:sz w:val="24"/>
          <w:szCs w:val="24"/>
        </w:rPr>
        <w:t>r.</w:t>
      </w:r>
    </w:p>
    <w:p w:rsidR="005F5EAD" w:rsidRPr="00666412" w:rsidRDefault="005F5EAD">
      <w:pPr>
        <w:rPr>
          <w:rFonts w:ascii="Corbel" w:hAnsi="Corbel"/>
          <w:color w:val="30818D"/>
          <w:sz w:val="32"/>
          <w:szCs w:val="32"/>
        </w:rPr>
      </w:pPr>
      <w:r w:rsidRPr="00666412">
        <w:br w:type="page"/>
      </w:r>
    </w:p>
    <w:p w:rsidR="005F5EAD" w:rsidRPr="00666412" w:rsidRDefault="005F5EAD" w:rsidP="00201EB7">
      <w:pPr>
        <w:pStyle w:val="Heading1"/>
      </w:pPr>
      <w:r w:rsidRPr="00666412">
        <w:t xml:space="preserve">Policy and Regulatory Framework </w:t>
      </w:r>
    </w:p>
    <w:p w:rsidR="005F5EAD" w:rsidRPr="00666412" w:rsidRDefault="005F5EAD" w:rsidP="00201EB7">
      <w:pPr>
        <w:pStyle w:val="ListParagraph"/>
        <w:spacing w:before="240" w:after="0" w:line="320" w:lineRule="exact"/>
        <w:ind w:left="0"/>
        <w:rPr>
          <w:rFonts w:ascii="Calibri" w:hAnsi="Calibri" w:cs="Calibri"/>
          <w:sz w:val="24"/>
          <w:szCs w:val="24"/>
          <w:lang w:val="en-GB"/>
        </w:rPr>
      </w:pPr>
      <w:r w:rsidRPr="00666412">
        <w:rPr>
          <w:rFonts w:ascii="Calibri" w:hAnsi="Calibri" w:cs="Calibri"/>
          <w:sz w:val="24"/>
          <w:szCs w:val="24"/>
          <w:lang w:val="en-GB"/>
        </w:rPr>
        <w:t>The Commission, while framing the Renewable Energy generation and supply (mini-grid) Regulations 2017 for the state of Odisha. would be guided by policy, regulatory and legal framework outlined in the Electricity Act 2003, Tariff Policy and other policies as listed below. This section compiles relevant policies / Act along with the enabling provisions outlined in it for promotion of decentralized RE generation and supply projects (Mini-grids).</w:t>
      </w:r>
    </w:p>
    <w:p w:rsidR="005F5EAD" w:rsidRPr="00666412" w:rsidRDefault="005F5EAD" w:rsidP="00201EB7">
      <w:pPr>
        <w:pStyle w:val="ListParagraph"/>
        <w:spacing w:before="240" w:after="0" w:line="320" w:lineRule="exact"/>
        <w:ind w:left="0"/>
        <w:rPr>
          <w:rFonts w:ascii="Calibri" w:hAnsi="Calibri" w:cs="Calibri"/>
          <w:sz w:val="24"/>
          <w:szCs w:val="24"/>
          <w:lang w:val="en-GB"/>
        </w:rPr>
      </w:pPr>
    </w:p>
    <w:p w:rsidR="005F5EAD" w:rsidRPr="00666412" w:rsidRDefault="005F5EAD" w:rsidP="00201EB7">
      <w:pPr>
        <w:pStyle w:val="ListParagraph"/>
        <w:numPr>
          <w:ilvl w:val="0"/>
          <w:numId w:val="2"/>
        </w:numPr>
        <w:spacing w:before="240" w:after="0" w:line="320" w:lineRule="exact"/>
        <w:ind w:left="1080" w:hanging="90"/>
        <w:rPr>
          <w:rFonts w:ascii="Calibri" w:hAnsi="Calibri" w:cs="Calibri"/>
          <w:sz w:val="24"/>
          <w:szCs w:val="24"/>
          <w:lang w:val="en-GB"/>
        </w:rPr>
      </w:pPr>
      <w:r w:rsidRPr="00666412">
        <w:rPr>
          <w:rFonts w:ascii="Calibri" w:hAnsi="Calibri" w:cs="Calibri"/>
          <w:sz w:val="24"/>
          <w:szCs w:val="24"/>
          <w:lang w:val="en-GB"/>
        </w:rPr>
        <w:t xml:space="preserve">Electricity Act 2003 </w:t>
      </w:r>
    </w:p>
    <w:p w:rsidR="005F5EAD" w:rsidRPr="00666412" w:rsidRDefault="005F5EAD" w:rsidP="00201EB7">
      <w:pPr>
        <w:pStyle w:val="ListParagraph"/>
        <w:numPr>
          <w:ilvl w:val="0"/>
          <w:numId w:val="2"/>
        </w:numPr>
        <w:spacing w:before="240" w:after="0" w:line="320" w:lineRule="exact"/>
        <w:ind w:left="1080" w:hanging="90"/>
        <w:rPr>
          <w:rFonts w:ascii="Calibri" w:hAnsi="Calibri" w:cs="Calibri"/>
          <w:sz w:val="24"/>
          <w:szCs w:val="24"/>
          <w:lang w:val="en-GB"/>
        </w:rPr>
      </w:pPr>
      <w:r w:rsidRPr="00666412">
        <w:rPr>
          <w:rFonts w:ascii="Calibri" w:hAnsi="Calibri" w:cs="Calibri"/>
          <w:sz w:val="24"/>
          <w:szCs w:val="24"/>
          <w:lang w:val="en-GB"/>
        </w:rPr>
        <w:t xml:space="preserve">Rural Electrification Policy 2006 </w:t>
      </w:r>
    </w:p>
    <w:p w:rsidR="005F5EAD" w:rsidRPr="00666412" w:rsidRDefault="005F5EAD" w:rsidP="00201EB7">
      <w:pPr>
        <w:pStyle w:val="ListParagraph"/>
        <w:numPr>
          <w:ilvl w:val="0"/>
          <w:numId w:val="2"/>
        </w:numPr>
        <w:spacing w:before="240" w:after="0" w:line="320" w:lineRule="exact"/>
        <w:ind w:left="1080" w:hanging="90"/>
        <w:rPr>
          <w:rFonts w:ascii="Calibri" w:hAnsi="Calibri" w:cs="Calibri"/>
          <w:sz w:val="24"/>
          <w:szCs w:val="24"/>
          <w:lang w:val="en-GB"/>
        </w:rPr>
      </w:pPr>
      <w:r w:rsidRPr="00666412">
        <w:rPr>
          <w:rFonts w:ascii="Calibri" w:hAnsi="Calibri" w:cs="Calibri"/>
          <w:sz w:val="24"/>
          <w:szCs w:val="24"/>
          <w:lang w:val="en-GB"/>
        </w:rPr>
        <w:t xml:space="preserve">Government of Odisha Rural Electrification Plan ,2009 </w:t>
      </w:r>
    </w:p>
    <w:p w:rsidR="005F5EAD" w:rsidRPr="00666412" w:rsidRDefault="005F5EAD" w:rsidP="00201EB7">
      <w:pPr>
        <w:pStyle w:val="ListParagraph"/>
        <w:numPr>
          <w:ilvl w:val="0"/>
          <w:numId w:val="2"/>
        </w:numPr>
        <w:spacing w:before="240" w:after="0" w:line="320" w:lineRule="exact"/>
        <w:ind w:left="1080" w:hanging="90"/>
        <w:rPr>
          <w:rFonts w:ascii="Calibri" w:hAnsi="Calibri" w:cs="Calibri"/>
          <w:sz w:val="24"/>
          <w:szCs w:val="24"/>
          <w:lang w:val="en-GB"/>
        </w:rPr>
      </w:pPr>
      <w:r w:rsidRPr="00666412">
        <w:rPr>
          <w:rFonts w:ascii="Calibri" w:hAnsi="Calibri" w:cs="Calibri"/>
          <w:sz w:val="24"/>
          <w:szCs w:val="24"/>
          <w:lang w:val="en-GB"/>
        </w:rPr>
        <w:t xml:space="preserve">Tariff Policy 2016 </w:t>
      </w:r>
    </w:p>
    <w:p w:rsidR="005F5EAD" w:rsidRPr="00666412" w:rsidRDefault="005F5EAD" w:rsidP="00201EB7">
      <w:pPr>
        <w:pStyle w:val="ListParagraph"/>
        <w:numPr>
          <w:ilvl w:val="0"/>
          <w:numId w:val="2"/>
        </w:numPr>
        <w:spacing w:before="240" w:after="0" w:line="320" w:lineRule="exact"/>
        <w:ind w:left="1080" w:hanging="90"/>
        <w:rPr>
          <w:rFonts w:ascii="Calibri" w:hAnsi="Calibri" w:cs="Calibri"/>
          <w:sz w:val="24"/>
          <w:szCs w:val="24"/>
          <w:lang w:val="en-GB"/>
        </w:rPr>
      </w:pPr>
      <w:r w:rsidRPr="00666412">
        <w:rPr>
          <w:rFonts w:ascii="Calibri" w:hAnsi="Calibri" w:cs="Calibri"/>
          <w:sz w:val="24"/>
          <w:szCs w:val="24"/>
          <w:lang w:val="en-GB"/>
        </w:rPr>
        <w:t xml:space="preserve">Odisha Renewable Energy Policy, 2016 </w:t>
      </w:r>
    </w:p>
    <w:p w:rsidR="005F5EAD" w:rsidRPr="00666412" w:rsidRDefault="005F5EAD" w:rsidP="00201EB7">
      <w:pPr>
        <w:pStyle w:val="ListParagraph"/>
        <w:numPr>
          <w:ilvl w:val="0"/>
          <w:numId w:val="2"/>
        </w:numPr>
        <w:spacing w:before="240" w:after="0" w:line="320" w:lineRule="exact"/>
        <w:ind w:left="1080" w:hanging="90"/>
        <w:rPr>
          <w:rFonts w:ascii="Calibri" w:hAnsi="Calibri" w:cs="Calibri"/>
          <w:sz w:val="24"/>
          <w:szCs w:val="24"/>
          <w:lang w:val="en-GB"/>
        </w:rPr>
      </w:pPr>
      <w:r w:rsidRPr="00666412">
        <w:rPr>
          <w:rFonts w:ascii="Calibri" w:hAnsi="Calibri" w:cs="Calibri"/>
          <w:sz w:val="24"/>
          <w:szCs w:val="24"/>
          <w:lang w:val="en-GB"/>
        </w:rPr>
        <w:t>(Draft) MNRE National Policy on RE based Mini/Micro grids,2016</w:t>
      </w:r>
    </w:p>
    <w:p w:rsidR="005F5EAD" w:rsidRPr="00666412" w:rsidRDefault="005F5EAD" w:rsidP="00201EB7">
      <w:pPr>
        <w:pStyle w:val="ListParagraph"/>
        <w:spacing w:before="240" w:after="0" w:line="320" w:lineRule="exact"/>
        <w:ind w:left="1080"/>
        <w:rPr>
          <w:rFonts w:ascii="Calibri" w:hAnsi="Calibri" w:cs="Calibri"/>
          <w:sz w:val="24"/>
          <w:szCs w:val="24"/>
          <w:lang w:val="en-GB"/>
        </w:rPr>
      </w:pPr>
    </w:p>
    <w:p w:rsidR="005F5EAD" w:rsidRPr="00666412" w:rsidRDefault="005F5EAD" w:rsidP="00201EB7">
      <w:pPr>
        <w:pStyle w:val="ListParagraph"/>
        <w:numPr>
          <w:ilvl w:val="0"/>
          <w:numId w:val="3"/>
        </w:numPr>
        <w:spacing w:before="240" w:after="0" w:line="259" w:lineRule="auto"/>
        <w:rPr>
          <w:rFonts w:ascii="Calibri" w:hAnsi="Calibri" w:cs="Calibri"/>
          <w:b/>
          <w:sz w:val="24"/>
          <w:szCs w:val="24"/>
          <w:lang w:val="en-GB"/>
        </w:rPr>
      </w:pPr>
      <w:r w:rsidRPr="00666412">
        <w:rPr>
          <w:rFonts w:ascii="Calibri" w:hAnsi="Calibri" w:cs="Calibri"/>
          <w:b/>
          <w:sz w:val="24"/>
          <w:szCs w:val="24"/>
          <w:lang w:val="en-GB"/>
        </w:rPr>
        <w:t>The Electricity Act 2003</w:t>
      </w:r>
    </w:p>
    <w:p w:rsidR="005F5EAD" w:rsidRPr="00666412" w:rsidRDefault="005F5EAD" w:rsidP="00201EB7">
      <w:pPr>
        <w:spacing w:before="240" w:line="320" w:lineRule="exact"/>
        <w:rPr>
          <w:rFonts w:ascii="Calibri" w:hAnsi="Calibri" w:cs="Calibri"/>
          <w:sz w:val="24"/>
          <w:szCs w:val="24"/>
          <w:lang w:val="en-GB"/>
        </w:rPr>
      </w:pPr>
      <w:r w:rsidRPr="00666412">
        <w:rPr>
          <w:rFonts w:ascii="Calibri" w:hAnsi="Calibri" w:cs="Calibri"/>
          <w:b/>
          <w:sz w:val="24"/>
          <w:szCs w:val="24"/>
          <w:lang w:val="en-GB"/>
        </w:rPr>
        <w:t xml:space="preserve">Section 4 </w:t>
      </w:r>
      <w:r w:rsidRPr="00666412">
        <w:rPr>
          <w:rFonts w:ascii="Calibri" w:hAnsi="Calibri" w:cs="Calibri"/>
          <w:sz w:val="24"/>
          <w:szCs w:val="24"/>
          <w:lang w:val="en-GB"/>
        </w:rPr>
        <w:t>of the Act provides that ‘The Central Government shall, after consultation with the State Governments, prepare and notify a national policy, permitting standalone systems (including those based on renewable sources of energy and other nonconventional sources of energy) for rural areas.’</w:t>
      </w:r>
    </w:p>
    <w:p w:rsidR="005F5EAD" w:rsidRPr="00666412" w:rsidRDefault="005F5EAD" w:rsidP="00201EB7">
      <w:pPr>
        <w:spacing w:before="240" w:line="320" w:lineRule="exact"/>
        <w:rPr>
          <w:rFonts w:ascii="Calibri" w:hAnsi="Calibri" w:cs="Calibri"/>
          <w:sz w:val="24"/>
          <w:szCs w:val="24"/>
          <w:lang w:val="en-GB"/>
        </w:rPr>
      </w:pPr>
      <w:r w:rsidRPr="00666412">
        <w:rPr>
          <w:rFonts w:ascii="Calibri" w:hAnsi="Calibri" w:cs="Calibri"/>
          <w:b/>
          <w:sz w:val="24"/>
          <w:szCs w:val="24"/>
          <w:lang w:val="en-GB"/>
        </w:rPr>
        <w:t>8</w:t>
      </w:r>
      <w:r w:rsidRPr="00666412">
        <w:rPr>
          <w:rFonts w:ascii="Calibri" w:hAnsi="Calibri" w:cs="Calibri"/>
          <w:b/>
          <w:sz w:val="24"/>
          <w:szCs w:val="24"/>
          <w:vertAlign w:val="superscript"/>
          <w:lang w:val="en-GB"/>
        </w:rPr>
        <w:t>th</w:t>
      </w:r>
      <w:r w:rsidRPr="00666412">
        <w:rPr>
          <w:rFonts w:ascii="Calibri" w:hAnsi="Calibri" w:cs="Calibri"/>
          <w:b/>
          <w:sz w:val="24"/>
          <w:szCs w:val="24"/>
          <w:lang w:val="en-GB"/>
        </w:rPr>
        <w:t xml:space="preserve"> proviso of Section 14</w:t>
      </w:r>
      <w:r w:rsidRPr="00666412">
        <w:rPr>
          <w:rFonts w:ascii="Calibri" w:hAnsi="Calibri" w:cs="Calibri"/>
          <w:sz w:val="24"/>
          <w:szCs w:val="24"/>
          <w:lang w:val="en-GB"/>
        </w:rPr>
        <w:t xml:space="preserve"> of the Act Provides that ‘where a person intends to generate and distribute electricity in a rural area to be notified by the State Government, such person shall not require any licence for such generation and distribution of electricity’ </w:t>
      </w:r>
    </w:p>
    <w:p w:rsidR="005F5EAD" w:rsidRPr="00666412" w:rsidRDefault="005F5EAD" w:rsidP="00201EB7">
      <w:pPr>
        <w:pStyle w:val="ListParagraph"/>
        <w:numPr>
          <w:ilvl w:val="0"/>
          <w:numId w:val="3"/>
        </w:numPr>
        <w:spacing w:before="240" w:after="0" w:line="259" w:lineRule="auto"/>
        <w:rPr>
          <w:rFonts w:ascii="Calibri" w:hAnsi="Calibri" w:cs="Calibri"/>
          <w:b/>
          <w:sz w:val="24"/>
          <w:szCs w:val="24"/>
          <w:lang w:val="en-GB"/>
        </w:rPr>
      </w:pPr>
      <w:r w:rsidRPr="00666412">
        <w:rPr>
          <w:rFonts w:ascii="Calibri" w:hAnsi="Calibri" w:cs="Calibri"/>
          <w:b/>
          <w:sz w:val="24"/>
          <w:szCs w:val="24"/>
          <w:lang w:val="en-GB"/>
        </w:rPr>
        <w:t xml:space="preserve">Rural Electrification Policy 2006 </w:t>
      </w:r>
    </w:p>
    <w:p w:rsidR="005F5EAD" w:rsidRPr="00666412" w:rsidRDefault="005F5EAD" w:rsidP="00201EB7">
      <w:pPr>
        <w:spacing w:before="240" w:line="320" w:lineRule="exact"/>
        <w:rPr>
          <w:rFonts w:ascii="Calibri" w:hAnsi="Calibri" w:cs="Calibri"/>
          <w:sz w:val="24"/>
          <w:szCs w:val="24"/>
          <w:lang w:val="en-GB"/>
        </w:rPr>
      </w:pPr>
      <w:r w:rsidRPr="00666412">
        <w:rPr>
          <w:rFonts w:ascii="Calibri" w:hAnsi="Calibri" w:cs="Calibri"/>
          <w:b/>
          <w:sz w:val="24"/>
          <w:szCs w:val="24"/>
          <w:lang w:val="en-GB"/>
        </w:rPr>
        <w:t>Clause 8.5</w:t>
      </w:r>
      <w:r w:rsidRPr="00666412">
        <w:rPr>
          <w:rFonts w:ascii="Calibri" w:hAnsi="Calibri" w:cs="Calibri"/>
          <w:sz w:val="24"/>
          <w:szCs w:val="24"/>
          <w:lang w:val="en-GB"/>
        </w:rPr>
        <w:t xml:space="preserve"> of the Rural Electricity Policy provides that ‘Person exempted under 8</w:t>
      </w:r>
      <w:r w:rsidRPr="00666412">
        <w:rPr>
          <w:rFonts w:ascii="Calibri" w:hAnsi="Calibri" w:cs="Calibri"/>
          <w:sz w:val="24"/>
          <w:szCs w:val="24"/>
          <w:vertAlign w:val="superscript"/>
          <w:lang w:val="en-GB"/>
        </w:rPr>
        <w:t>th</w:t>
      </w:r>
      <w:r w:rsidRPr="00666412">
        <w:rPr>
          <w:rFonts w:ascii="Calibri" w:hAnsi="Calibri" w:cs="Calibri"/>
          <w:sz w:val="24"/>
          <w:szCs w:val="24"/>
          <w:lang w:val="en-GB"/>
        </w:rPr>
        <w:t>proviso to Section 14 from licensing would be free from the licensing obligations and purview of the Appropriate Commissions in matters pertaining to determination of tariffs and universal supply obligations applicable to licensees. However, the provisions of the Act in so far as they pertain to technical standards, safety measures etc. (e.g. Sections 10, 53 etc.) shall continue to be applicable.</w:t>
      </w:r>
    </w:p>
    <w:p w:rsidR="005F5EAD" w:rsidRPr="00666412" w:rsidRDefault="005F5EAD" w:rsidP="00201EB7">
      <w:pPr>
        <w:spacing w:before="240" w:line="320" w:lineRule="exact"/>
        <w:rPr>
          <w:rFonts w:ascii="Calibri" w:hAnsi="Calibri" w:cs="Calibri"/>
          <w:sz w:val="24"/>
          <w:szCs w:val="24"/>
          <w:lang w:val="en-GB"/>
        </w:rPr>
      </w:pPr>
      <w:r w:rsidRPr="00666412">
        <w:rPr>
          <w:rFonts w:ascii="Calibri" w:hAnsi="Calibri" w:cs="Calibri"/>
          <w:b/>
          <w:sz w:val="24"/>
          <w:szCs w:val="24"/>
          <w:lang w:val="en-GB"/>
        </w:rPr>
        <w:t>Clause 8.6</w:t>
      </w:r>
      <w:r w:rsidRPr="00666412">
        <w:rPr>
          <w:rFonts w:ascii="Calibri" w:hAnsi="Calibri" w:cs="Calibri"/>
          <w:sz w:val="24"/>
          <w:szCs w:val="24"/>
          <w:lang w:val="en-GB"/>
        </w:rPr>
        <w:t xml:space="preserve"> of the Rural Electricity Policy provides that ‘The retail tariffs for electricity supply by persons exempt under 8</w:t>
      </w:r>
      <w:r w:rsidRPr="00666412">
        <w:rPr>
          <w:rFonts w:ascii="Calibri" w:hAnsi="Calibri" w:cs="Calibri"/>
          <w:sz w:val="24"/>
          <w:szCs w:val="24"/>
          <w:vertAlign w:val="superscript"/>
          <w:lang w:val="en-GB"/>
        </w:rPr>
        <w:t>th</w:t>
      </w:r>
      <w:r w:rsidRPr="00666412">
        <w:rPr>
          <w:rFonts w:ascii="Calibri" w:hAnsi="Calibri" w:cs="Calibri"/>
          <w:sz w:val="24"/>
          <w:szCs w:val="24"/>
          <w:lang w:val="en-GB"/>
        </w:rPr>
        <w:t>proviso to Section 14 would be set, based on mutual agreement between such person and the consumers.’ But the benefits of financial assistance/subsidies by the Government (Central or State) or other agencies, if any, will be fully passed onto the consumers. The Appropriate Commission would lay down guidelines for this purpose for various types of projects (for different fuels, technology and size) receiving subsidy as opposed to tariff determination on case to case basis. The Appropriate Commission shall have right to intervene by scrutinizing tariff, if these guidelines are not implemented in any particular case.</w:t>
      </w:r>
    </w:p>
    <w:p w:rsidR="005F5EAD" w:rsidRPr="00666412" w:rsidRDefault="005F5EAD" w:rsidP="00201EB7">
      <w:pPr>
        <w:pStyle w:val="ListParagraph"/>
        <w:numPr>
          <w:ilvl w:val="0"/>
          <w:numId w:val="3"/>
        </w:numPr>
        <w:spacing w:before="240" w:after="0" w:line="259" w:lineRule="auto"/>
        <w:rPr>
          <w:rFonts w:ascii="Calibri" w:hAnsi="Calibri" w:cs="Calibri"/>
          <w:b/>
          <w:sz w:val="24"/>
          <w:szCs w:val="24"/>
          <w:lang w:val="en-GB"/>
        </w:rPr>
      </w:pPr>
      <w:r w:rsidRPr="00666412">
        <w:rPr>
          <w:rFonts w:ascii="Calibri" w:hAnsi="Calibri" w:cs="Calibri"/>
          <w:b/>
          <w:sz w:val="24"/>
          <w:szCs w:val="24"/>
          <w:lang w:val="en-GB"/>
        </w:rPr>
        <w:t xml:space="preserve">Government of Odisha Rural Electrification Plan, 2009 </w:t>
      </w:r>
    </w:p>
    <w:p w:rsidR="005F5EAD" w:rsidRPr="00666412" w:rsidRDefault="005F5EAD" w:rsidP="00201EB7">
      <w:pPr>
        <w:spacing w:before="240" w:line="320" w:lineRule="exact"/>
        <w:rPr>
          <w:rFonts w:ascii="Calibri" w:hAnsi="Calibri" w:cs="Calibri"/>
          <w:sz w:val="24"/>
          <w:szCs w:val="24"/>
          <w:lang w:val="en-GB"/>
        </w:rPr>
      </w:pPr>
      <w:r w:rsidRPr="00666412">
        <w:rPr>
          <w:rFonts w:ascii="Calibri" w:hAnsi="Calibri" w:cs="Calibri"/>
          <w:sz w:val="24"/>
          <w:szCs w:val="24"/>
          <w:lang w:val="en-GB"/>
        </w:rPr>
        <w:t xml:space="preserve">The Government of Odisha notified Rural Electrification Plan in 2009, In compliance with the Central Government “Rural Electrification Policy and under the provision contained in Sections 4 and 5 of the Electricity Act, 2003. The REP endorse all provisions stated under the GoI Rural Electrification Policy along with recommendation to facilitate development of standalone system /decentralized generation projects to exploit the potential of local resources. The REP also provides an abstract of district wise Un-Electrified/ De-electrified villages as on March 2008 along with proposed source of electrification (on grid /off-grid). </w:t>
      </w:r>
    </w:p>
    <w:p w:rsidR="005F5EAD" w:rsidRPr="00666412" w:rsidRDefault="005F5EAD" w:rsidP="00201EB7">
      <w:pPr>
        <w:pStyle w:val="ListParagraph"/>
        <w:numPr>
          <w:ilvl w:val="0"/>
          <w:numId w:val="3"/>
        </w:numPr>
        <w:spacing w:before="240" w:after="0" w:line="259" w:lineRule="auto"/>
        <w:rPr>
          <w:rFonts w:ascii="Calibri" w:hAnsi="Calibri" w:cs="Calibri"/>
          <w:b/>
          <w:sz w:val="24"/>
          <w:szCs w:val="24"/>
          <w:lang w:val="en-GB"/>
        </w:rPr>
      </w:pPr>
      <w:r w:rsidRPr="00666412">
        <w:rPr>
          <w:rFonts w:ascii="Calibri" w:hAnsi="Calibri" w:cs="Calibri"/>
          <w:b/>
          <w:sz w:val="24"/>
          <w:szCs w:val="24"/>
          <w:lang w:val="en-GB"/>
        </w:rPr>
        <w:t xml:space="preserve">Tariff Policy 2016 </w:t>
      </w:r>
    </w:p>
    <w:p w:rsidR="005F5EAD" w:rsidRPr="00666412" w:rsidRDefault="005F5EAD" w:rsidP="00201EB7">
      <w:pPr>
        <w:spacing w:before="240" w:line="320" w:lineRule="exact"/>
        <w:rPr>
          <w:rFonts w:ascii="Calibri" w:hAnsi="Calibri" w:cs="Calibri"/>
          <w:sz w:val="24"/>
          <w:szCs w:val="24"/>
          <w:lang w:val="en-GB"/>
        </w:rPr>
      </w:pPr>
      <w:r w:rsidRPr="00666412">
        <w:rPr>
          <w:rFonts w:ascii="Calibri" w:hAnsi="Calibri" w:cs="Calibri"/>
          <w:b/>
          <w:sz w:val="24"/>
          <w:szCs w:val="24"/>
          <w:lang w:val="en-GB"/>
        </w:rPr>
        <w:t>Clause 8</w:t>
      </w:r>
      <w:r w:rsidRPr="00666412">
        <w:rPr>
          <w:rFonts w:ascii="Calibri" w:hAnsi="Calibri" w:cs="Calibri"/>
          <w:sz w:val="24"/>
          <w:szCs w:val="24"/>
          <w:lang w:val="en-GB"/>
        </w:rPr>
        <w:t xml:space="preserve"> of the Tariff Policy 2016 provides: ‘Micro-grids supplying renewable energy are being set up in such areas where the grid has not reached or where adequate power is not available in the grid. Investment involved in setting up of such micro-grids is substantial. One of the risks of investment is grid reaching the area before the completion of the project life and thereby making power from micro grids costly and unviable. In order to mitigate such risk and incentivize investment in micro-grids, there is a need to put in place an appropriate regulatory framework to mandate compulsory purchase of power into the grid from such micro grids at a tariff to be determined under section 62 of the Act considering depreciated cost of investments and keeping in view industry benchmark and with a cap if necessary, as approved by the Appropriate Commission. The Appropriate Commission shall notify necessary regulations in this regard within six months’</w:t>
      </w:r>
    </w:p>
    <w:p w:rsidR="005F5EAD" w:rsidRPr="00666412" w:rsidRDefault="005F5EAD" w:rsidP="00201EB7">
      <w:pPr>
        <w:pStyle w:val="ListParagraph"/>
        <w:numPr>
          <w:ilvl w:val="0"/>
          <w:numId w:val="3"/>
        </w:numPr>
        <w:spacing w:before="240" w:after="0" w:line="259" w:lineRule="auto"/>
        <w:rPr>
          <w:rFonts w:ascii="Calibri" w:hAnsi="Calibri" w:cs="Calibri"/>
          <w:b/>
          <w:sz w:val="24"/>
          <w:szCs w:val="24"/>
          <w:lang w:val="en-GB"/>
        </w:rPr>
      </w:pPr>
      <w:r w:rsidRPr="00666412">
        <w:rPr>
          <w:rFonts w:ascii="Calibri" w:hAnsi="Calibri" w:cs="Calibri"/>
          <w:b/>
          <w:sz w:val="24"/>
          <w:szCs w:val="24"/>
          <w:lang w:val="en-GB"/>
        </w:rPr>
        <w:t xml:space="preserve">Odisha Renewable Energy Policy, 2016 </w:t>
      </w:r>
    </w:p>
    <w:p w:rsidR="005F5EAD" w:rsidRPr="00666412" w:rsidRDefault="005F5EAD" w:rsidP="00201EB7">
      <w:pPr>
        <w:spacing w:before="240"/>
        <w:rPr>
          <w:rFonts w:ascii="Calibri" w:hAnsi="Calibri" w:cs="Calibri"/>
          <w:b/>
          <w:sz w:val="24"/>
          <w:szCs w:val="24"/>
          <w:lang w:val="en-GB"/>
        </w:rPr>
      </w:pPr>
      <w:r w:rsidRPr="00666412">
        <w:rPr>
          <w:rFonts w:ascii="Calibri" w:hAnsi="Calibri" w:cs="Calibri"/>
          <w:sz w:val="24"/>
          <w:szCs w:val="24"/>
          <w:lang w:val="en-GB"/>
        </w:rPr>
        <w:t xml:space="preserve">The Odisha Renewable Energy Policy 2016 encourage and support decentralized renewable energy applications including RE based Mini-grids for on-grid/ off-grid/hybrid modes to address the energy needs of poorer and deprived communities, to make efficient use of RE resources and to promote efficient demand side management. </w:t>
      </w:r>
    </w:p>
    <w:p w:rsidR="005F5EAD" w:rsidRPr="00666412" w:rsidRDefault="005F5EAD" w:rsidP="00201EB7">
      <w:pPr>
        <w:pStyle w:val="ListParagraph"/>
        <w:numPr>
          <w:ilvl w:val="0"/>
          <w:numId w:val="3"/>
        </w:numPr>
        <w:spacing w:before="240" w:after="0" w:line="259" w:lineRule="auto"/>
        <w:rPr>
          <w:rFonts w:ascii="Calibri" w:hAnsi="Calibri" w:cs="Calibri"/>
          <w:b/>
          <w:sz w:val="24"/>
          <w:szCs w:val="24"/>
          <w:lang w:val="en-GB"/>
        </w:rPr>
      </w:pPr>
      <w:r w:rsidRPr="00666412">
        <w:rPr>
          <w:rFonts w:ascii="Calibri" w:hAnsi="Calibri" w:cs="Calibri"/>
          <w:b/>
          <w:sz w:val="24"/>
          <w:szCs w:val="24"/>
          <w:lang w:val="en-GB"/>
        </w:rPr>
        <w:t>(Draft) MNRE National Policy on RE based Mini/Micro grids 2016</w:t>
      </w:r>
    </w:p>
    <w:p w:rsidR="005F5EAD" w:rsidRPr="00666412" w:rsidRDefault="005F5EAD" w:rsidP="00201EB7">
      <w:pPr>
        <w:spacing w:before="240"/>
        <w:rPr>
          <w:rFonts w:ascii="Calibri" w:hAnsi="Calibri" w:cs="Calibri"/>
          <w:b/>
          <w:sz w:val="24"/>
          <w:szCs w:val="24"/>
          <w:lang w:val="en-GB"/>
        </w:rPr>
      </w:pPr>
      <w:r w:rsidRPr="00666412">
        <w:rPr>
          <w:rFonts w:ascii="Calibri" w:hAnsi="Calibri" w:cs="Calibri"/>
          <w:sz w:val="24"/>
          <w:szCs w:val="24"/>
          <w:lang w:val="en-GB"/>
        </w:rPr>
        <w:t>The draft MNRE National Policy on RE based Mini/Micro grids recommends implementation of Mini-grid projects in Un-electrified, de-electrified, partially electrified as well as fully electrified villages and hamlets Mutually agreed tariff where no subsidy is provided by the Government, tariff with concurrence of State government where subsidy is provided by the Government</w:t>
      </w:r>
      <w:r w:rsidRPr="00666412">
        <w:rPr>
          <w:rFonts w:ascii="Calibri" w:hAnsi="Calibri" w:cs="Calibri"/>
          <w:b/>
          <w:sz w:val="24"/>
          <w:szCs w:val="24"/>
          <w:lang w:val="en-GB"/>
        </w:rPr>
        <w:t>.</w:t>
      </w:r>
    </w:p>
    <w:p w:rsidR="005F5EAD" w:rsidRDefault="005F5EAD" w:rsidP="00201EB7">
      <w:pPr>
        <w:spacing w:before="240"/>
        <w:rPr>
          <w:rFonts w:ascii="Calibri" w:hAnsi="Calibri" w:cs="Calibri"/>
          <w:sz w:val="24"/>
          <w:szCs w:val="24"/>
          <w:lang w:val="en-GB"/>
        </w:rPr>
      </w:pPr>
      <w:r w:rsidRPr="00666412">
        <w:rPr>
          <w:rFonts w:ascii="Calibri" w:hAnsi="Calibri" w:cs="Calibri"/>
          <w:sz w:val="24"/>
          <w:szCs w:val="24"/>
          <w:lang w:val="en-GB"/>
        </w:rPr>
        <w:t>The draft policy envisages SERCs to develop regulatory provisions or viable models for mini grids, develop regulatory measures for interconnectivity with the grid, develop payment security mechanism for exit options etc. The draft policy allows Mini-grids to operate stand-alone or in parallel with distribution licensee or as</w:t>
      </w:r>
      <w:r>
        <w:rPr>
          <w:rFonts w:ascii="Calibri" w:hAnsi="Calibri" w:cs="Calibri"/>
          <w:sz w:val="24"/>
          <w:szCs w:val="24"/>
          <w:lang w:val="en-GB"/>
        </w:rPr>
        <w:t xml:space="preserve"> </w:t>
      </w:r>
      <w:r w:rsidRPr="00666412">
        <w:rPr>
          <w:rFonts w:ascii="Calibri" w:hAnsi="Calibri" w:cs="Calibri"/>
          <w:sz w:val="24"/>
          <w:szCs w:val="24"/>
          <w:lang w:val="en-GB"/>
        </w:rPr>
        <w:t>a Franchisee of distribution licensee. The Mini-grid project owner also allowed to feed surplus power into grid, if needed.</w:t>
      </w:r>
    </w:p>
    <w:p w:rsidR="005F5EAD" w:rsidRPr="00666412" w:rsidRDefault="005F5EAD" w:rsidP="00201EB7">
      <w:pPr>
        <w:spacing w:before="240"/>
        <w:rPr>
          <w:rFonts w:ascii="Calibri" w:hAnsi="Calibri" w:cs="Calibri"/>
          <w:sz w:val="24"/>
          <w:szCs w:val="24"/>
          <w:lang w:val="en-GB"/>
        </w:rPr>
      </w:pPr>
    </w:p>
    <w:p w:rsidR="005F5EAD" w:rsidRPr="00E818EB" w:rsidRDefault="005F5EAD" w:rsidP="00B05775">
      <w:pPr>
        <w:pStyle w:val="Heading2"/>
      </w:pPr>
      <w:r w:rsidRPr="00E818EB">
        <w:t>Interpretation of Regulatory /Legal Provisions</w:t>
      </w:r>
    </w:p>
    <w:p w:rsidR="005F5EAD" w:rsidRPr="00666412" w:rsidRDefault="005F5EAD" w:rsidP="00201EB7">
      <w:pPr>
        <w:pStyle w:val="ListParagraph"/>
        <w:numPr>
          <w:ilvl w:val="0"/>
          <w:numId w:val="5"/>
        </w:numPr>
        <w:spacing w:before="240" w:after="0" w:line="320" w:lineRule="exact"/>
        <w:ind w:left="540" w:hanging="270"/>
        <w:rPr>
          <w:rFonts w:ascii="Calibri" w:hAnsi="Calibri" w:cs="Calibri"/>
          <w:sz w:val="24"/>
          <w:szCs w:val="24"/>
          <w:lang w:val="en-GB"/>
        </w:rPr>
      </w:pPr>
      <w:r w:rsidRPr="00666412">
        <w:rPr>
          <w:rFonts w:ascii="Calibri" w:hAnsi="Calibri" w:cs="Calibri"/>
          <w:sz w:val="24"/>
          <w:szCs w:val="24"/>
          <w:lang w:val="en-GB"/>
        </w:rPr>
        <w:t xml:space="preserve">As per eight proviso of Section 8 of the Act, mini-grid projects set up in </w:t>
      </w:r>
      <w:r w:rsidRPr="00666412">
        <w:rPr>
          <w:rFonts w:ascii="Calibri" w:hAnsi="Calibri" w:cs="Calibri"/>
          <w:b/>
          <w:sz w:val="24"/>
          <w:szCs w:val="24"/>
          <w:lang w:val="en-GB"/>
        </w:rPr>
        <w:t xml:space="preserve">state government notified rural area </w:t>
      </w:r>
      <w:r w:rsidRPr="00666412">
        <w:rPr>
          <w:rFonts w:ascii="Calibri" w:hAnsi="Calibri" w:cs="Calibri"/>
          <w:sz w:val="24"/>
          <w:szCs w:val="24"/>
          <w:lang w:val="en-GB"/>
        </w:rPr>
        <w:t>does not require license to generate and distribute electricity to the consumers in rural area to be notified by state government. The ‘universal service obligation’ of distribution licensee as mentioned in Section 43 of the Act is not applicable to such projects.</w:t>
      </w:r>
    </w:p>
    <w:p w:rsidR="005F5EAD" w:rsidRPr="00666412" w:rsidRDefault="005F5EAD" w:rsidP="00201EB7">
      <w:pPr>
        <w:pStyle w:val="ListParagraph"/>
        <w:numPr>
          <w:ilvl w:val="0"/>
          <w:numId w:val="5"/>
        </w:numPr>
        <w:spacing w:before="240" w:after="0" w:line="320" w:lineRule="exact"/>
        <w:ind w:left="540" w:hanging="270"/>
        <w:rPr>
          <w:rFonts w:ascii="Calibri" w:hAnsi="Calibri" w:cs="Calibri"/>
          <w:sz w:val="24"/>
          <w:szCs w:val="24"/>
          <w:lang w:val="en-GB"/>
        </w:rPr>
      </w:pPr>
      <w:r w:rsidRPr="00666412">
        <w:rPr>
          <w:rFonts w:ascii="Calibri" w:hAnsi="Calibri" w:cs="Calibri"/>
          <w:sz w:val="24"/>
          <w:szCs w:val="24"/>
          <w:lang w:val="en-GB"/>
        </w:rPr>
        <w:t xml:space="preserve">The SERC can frame Regulations for streamlining the development of Mini-grid projects in the </w:t>
      </w:r>
      <w:r w:rsidRPr="00666412">
        <w:rPr>
          <w:rFonts w:ascii="Calibri" w:hAnsi="Calibri" w:cs="Calibri"/>
          <w:b/>
          <w:sz w:val="24"/>
          <w:szCs w:val="24"/>
          <w:lang w:val="en-GB"/>
        </w:rPr>
        <w:t>rural areas.</w:t>
      </w:r>
      <w:r w:rsidRPr="00666412">
        <w:rPr>
          <w:rFonts w:ascii="Calibri" w:hAnsi="Calibri" w:cs="Calibri"/>
          <w:sz w:val="24"/>
          <w:szCs w:val="24"/>
          <w:lang w:val="en-GB"/>
        </w:rPr>
        <w:t xml:space="preserve"> Mini-grid projects can be set up either in un-electrified areas or underserved areas. SERC through Regulations can ensure compliance of provisions related to safety and specifications of the system as specified in section 53 of the Act.</w:t>
      </w:r>
      <w:r>
        <w:rPr>
          <w:rFonts w:ascii="Calibri" w:hAnsi="Calibri" w:cs="Calibri"/>
          <w:sz w:val="24"/>
          <w:szCs w:val="24"/>
          <w:lang w:val="en-GB"/>
        </w:rPr>
        <w:t xml:space="preserve"> </w:t>
      </w:r>
    </w:p>
    <w:p w:rsidR="005F5EAD" w:rsidRPr="00666412" w:rsidRDefault="005F5EAD" w:rsidP="00201EB7">
      <w:pPr>
        <w:pStyle w:val="ListParagraph"/>
        <w:numPr>
          <w:ilvl w:val="0"/>
          <w:numId w:val="5"/>
        </w:numPr>
        <w:spacing w:before="240" w:after="0" w:line="320" w:lineRule="exact"/>
        <w:ind w:left="540" w:hanging="270"/>
        <w:rPr>
          <w:rFonts w:ascii="Calibri" w:hAnsi="Calibri" w:cs="Calibri"/>
          <w:sz w:val="24"/>
          <w:szCs w:val="24"/>
          <w:lang w:val="en-GB"/>
        </w:rPr>
      </w:pPr>
      <w:r w:rsidRPr="00666412">
        <w:rPr>
          <w:rFonts w:ascii="Calibri" w:hAnsi="Calibri" w:cs="Calibri"/>
          <w:sz w:val="24"/>
          <w:szCs w:val="24"/>
          <w:lang w:val="en-GB"/>
        </w:rPr>
        <w:t>The SERC can determine FIT for supply of electricity from Mini-grid projects to the distribution licensee under section 62 of Act to safeguard the risk arising due to arrival of grid to such area before the completion of the project life and thereby making power from micro grids costly and unviable.</w:t>
      </w:r>
    </w:p>
    <w:p w:rsidR="005F5EAD" w:rsidRPr="00666412" w:rsidRDefault="005F5EAD" w:rsidP="00201EB7">
      <w:pPr>
        <w:pStyle w:val="ListParagraph"/>
        <w:numPr>
          <w:ilvl w:val="0"/>
          <w:numId w:val="5"/>
        </w:numPr>
        <w:spacing w:before="240" w:after="0" w:line="320" w:lineRule="exact"/>
        <w:ind w:left="540" w:hanging="270"/>
        <w:rPr>
          <w:rFonts w:ascii="Calibri" w:hAnsi="Calibri" w:cs="Calibri"/>
          <w:sz w:val="24"/>
          <w:szCs w:val="24"/>
          <w:lang w:val="en-GB"/>
        </w:rPr>
      </w:pPr>
      <w:r w:rsidRPr="00666412">
        <w:rPr>
          <w:rFonts w:ascii="Calibri" w:hAnsi="Calibri" w:cs="Calibri"/>
          <w:sz w:val="24"/>
          <w:szCs w:val="24"/>
          <w:lang w:val="en-GB"/>
        </w:rPr>
        <w:t xml:space="preserve">The SERC may allow the MGO and consumer to set tariff based on mutual agreement. The SERC can intervene and scrutinize the tariff in case the MGO avails benefit in the form of financial assistance / subsidies from the government and if such benefits are not passed on to the consumers. </w:t>
      </w:r>
    </w:p>
    <w:p w:rsidR="005F5EAD" w:rsidRPr="00666412" w:rsidRDefault="005F5EAD" w:rsidP="00201EB7">
      <w:pPr>
        <w:spacing w:before="240" w:line="320" w:lineRule="exact"/>
        <w:rPr>
          <w:rFonts w:ascii="Calibri" w:hAnsi="Calibri" w:cs="Calibri"/>
          <w:sz w:val="24"/>
          <w:szCs w:val="24"/>
          <w:lang w:val="en-GB"/>
        </w:rPr>
      </w:pPr>
      <w:r w:rsidRPr="00666412">
        <w:rPr>
          <w:rFonts w:ascii="Calibri" w:hAnsi="Calibri" w:cs="Calibri"/>
          <w:sz w:val="24"/>
          <w:szCs w:val="24"/>
          <w:lang w:val="en-GB"/>
        </w:rPr>
        <w:t xml:space="preserve">The subsequent paragraphs of this paper present the structure of the Renewable Energy generation and supply (Mini-grid) regulatory framework highlighting the important areas, where the Commission would like to exercise regulatory powers to enable smooth implementation of the Mini-grid projects in the state. </w:t>
      </w:r>
      <w:r w:rsidRPr="00666412">
        <w:rPr>
          <w:rFonts w:ascii="Calibri" w:hAnsi="Calibri" w:cs="Calibri"/>
          <w:sz w:val="24"/>
          <w:szCs w:val="24"/>
          <w:lang w:val="en-GB"/>
        </w:rPr>
        <w:br w:type="page"/>
      </w:r>
    </w:p>
    <w:p w:rsidR="005F5EAD" w:rsidRPr="00666412" w:rsidRDefault="005F5EAD" w:rsidP="00201EB7">
      <w:pPr>
        <w:pStyle w:val="Heading1"/>
      </w:pPr>
      <w:r w:rsidRPr="00666412">
        <w:t>Scope and Applicability of Regulations</w:t>
      </w:r>
    </w:p>
    <w:p w:rsidR="005F5EAD" w:rsidRPr="00666412" w:rsidRDefault="005F5EAD" w:rsidP="00201EB7">
      <w:pPr>
        <w:autoSpaceDE w:val="0"/>
        <w:autoSpaceDN w:val="0"/>
        <w:spacing w:line="320" w:lineRule="exact"/>
      </w:pPr>
    </w:p>
    <w:p w:rsidR="005F5EAD" w:rsidRPr="00666412" w:rsidRDefault="005F5EAD" w:rsidP="00B05775">
      <w:pPr>
        <w:pStyle w:val="Heading2"/>
      </w:pPr>
      <w:r w:rsidRPr="00666412">
        <w:t>Definition of Renewable Energy generation and supply project (Mini-grid / Micro-grid)</w:t>
      </w:r>
    </w:p>
    <w:p w:rsidR="005F5EAD" w:rsidRPr="00666412" w:rsidRDefault="005F5EAD" w:rsidP="00201EB7">
      <w:pPr>
        <w:autoSpaceDE w:val="0"/>
        <w:autoSpaceDN w:val="0"/>
        <w:spacing w:line="320" w:lineRule="exact"/>
        <w:rPr>
          <w:rFonts w:ascii="Calibri" w:hAnsi="Calibri" w:cs="Calibri"/>
          <w:sz w:val="24"/>
          <w:szCs w:val="24"/>
        </w:rPr>
      </w:pPr>
      <w:r w:rsidRPr="00666412">
        <w:rPr>
          <w:rFonts w:ascii="Calibri" w:hAnsi="Calibri" w:cs="Calibri"/>
          <w:sz w:val="24"/>
          <w:szCs w:val="24"/>
        </w:rPr>
        <w:t xml:space="preserve">A ‘Mini-grid’ is defined as a system having a RE based electricity generator (with capacity of 10 KW and above) and supplying electricity to a target set of consumers through a Public Distribution Network (PDN). A ‘Micro-grid’ system is similar to a mini-grid but having a RE based generation capacity of below 10 KW. Micro and Mini grids generally operate in isolation to the electricity networks of the DISCOM grid (standalone) but can also interconnect with the grid to exchange power. If connected to the grid they are termed as grid connected mini/ micro-grid. A mini/micro Grid can provide the electricity service to the consumers for various purposes including economic and livelihood generation activities. </w:t>
      </w:r>
    </w:p>
    <w:p w:rsidR="005F5EAD" w:rsidRPr="00666412" w:rsidRDefault="005F5EAD" w:rsidP="00B05775">
      <w:pPr>
        <w:pStyle w:val="Heading2"/>
      </w:pPr>
      <w:r w:rsidRPr="00666412">
        <w:t xml:space="preserve">Applicability of Regulations </w:t>
      </w:r>
    </w:p>
    <w:p w:rsidR="005F5EAD" w:rsidRPr="00666412" w:rsidRDefault="005F5EAD" w:rsidP="00201EB7">
      <w:pPr>
        <w:autoSpaceDE w:val="0"/>
        <w:autoSpaceDN w:val="0"/>
        <w:spacing w:line="320" w:lineRule="exact"/>
        <w:rPr>
          <w:rFonts w:ascii="Calibri" w:hAnsi="Calibri" w:cs="Calibri"/>
          <w:sz w:val="24"/>
          <w:szCs w:val="24"/>
        </w:rPr>
      </w:pPr>
      <w:r w:rsidRPr="00666412">
        <w:rPr>
          <w:rFonts w:ascii="Calibri" w:hAnsi="Calibri" w:cs="Calibri"/>
          <w:sz w:val="24"/>
          <w:szCs w:val="24"/>
        </w:rPr>
        <w:t xml:space="preserve">The proposed Renewable energy generation and supply (Mini-grid) Regulations can be made applicable with retrospective or prospective effect. The Commission, in order to encourage development of mini-grids would like to allow all new as well as existing mini-grid projects to operate under the framework of the proposed Regulations. The existing projects would be allowed certain time to adopt with the framework proposed under the regulations. </w:t>
      </w:r>
    </w:p>
    <w:p w:rsidR="005F5EAD" w:rsidRPr="00666412" w:rsidRDefault="005F5EAD" w:rsidP="00B05775">
      <w:pPr>
        <w:pStyle w:val="Heading2"/>
      </w:pPr>
      <w:r w:rsidRPr="00666412">
        <w:t xml:space="preserve">Declaration of Mini-grid Area </w:t>
      </w:r>
    </w:p>
    <w:p w:rsidR="005F5EAD" w:rsidRPr="00666412" w:rsidRDefault="005F5EAD" w:rsidP="00201EB7">
      <w:pPr>
        <w:autoSpaceDE w:val="0"/>
        <w:autoSpaceDN w:val="0"/>
        <w:spacing w:line="320" w:lineRule="exact"/>
        <w:rPr>
          <w:rFonts w:ascii="Calibri" w:hAnsi="Calibri" w:cs="Calibri"/>
          <w:sz w:val="24"/>
          <w:szCs w:val="24"/>
        </w:rPr>
      </w:pPr>
      <w:r w:rsidRPr="00666412">
        <w:rPr>
          <w:rFonts w:ascii="Calibri" w:hAnsi="Calibri" w:cs="Calibri"/>
          <w:sz w:val="24"/>
          <w:szCs w:val="24"/>
        </w:rPr>
        <w:t>Mini-grid project development can be allowed in both un-electrified as well as underserved areas. Mini-grid project development can be prioritized between un-electrified villages, un-electrified Padas/Bastis of electrified villages, de-electrified villages and or underserved areas (areas having inadequate supply of electricity during peak hours and or compulsory supply hours).</w:t>
      </w:r>
      <w:r>
        <w:rPr>
          <w:rFonts w:ascii="Calibri" w:hAnsi="Calibri" w:cs="Calibri"/>
          <w:sz w:val="24"/>
          <w:szCs w:val="24"/>
        </w:rPr>
        <w:t xml:space="preserve"> </w:t>
      </w:r>
    </w:p>
    <w:p w:rsidR="005F5EAD" w:rsidRPr="00666412" w:rsidRDefault="005F5EAD" w:rsidP="00201EB7">
      <w:pPr>
        <w:autoSpaceDE w:val="0"/>
        <w:autoSpaceDN w:val="0"/>
        <w:spacing w:line="320" w:lineRule="exact"/>
        <w:rPr>
          <w:rFonts w:ascii="Calibri" w:hAnsi="Calibri" w:cs="Calibri"/>
          <w:sz w:val="24"/>
          <w:szCs w:val="24"/>
        </w:rPr>
      </w:pPr>
      <w:r w:rsidRPr="00666412">
        <w:rPr>
          <w:rFonts w:ascii="Calibri" w:hAnsi="Calibri" w:cs="Calibri"/>
          <w:sz w:val="24"/>
          <w:szCs w:val="24"/>
        </w:rPr>
        <w:t>The Commission feels that people living in un-electrified as well as underserved area equally deserve quality and reliable supply of electricity.</w:t>
      </w:r>
      <w:r>
        <w:rPr>
          <w:rFonts w:ascii="Calibri" w:hAnsi="Calibri" w:cs="Calibri"/>
          <w:sz w:val="24"/>
          <w:szCs w:val="24"/>
        </w:rPr>
        <w:t xml:space="preserve"> </w:t>
      </w:r>
      <w:r w:rsidRPr="00666412">
        <w:rPr>
          <w:rFonts w:ascii="Calibri" w:hAnsi="Calibri" w:cs="Calibri"/>
          <w:sz w:val="24"/>
          <w:szCs w:val="24"/>
        </w:rPr>
        <w:t xml:space="preserve">The Commission noted that as per current Rural electrification status report, more than 95% of villages in the state of </w:t>
      </w:r>
      <w:r>
        <w:rPr>
          <w:rFonts w:ascii="Calibri" w:hAnsi="Calibri" w:cs="Calibri"/>
          <w:sz w:val="24"/>
          <w:szCs w:val="24"/>
        </w:rPr>
        <w:t>O</w:t>
      </w:r>
      <w:r w:rsidRPr="00666412">
        <w:rPr>
          <w:rFonts w:ascii="Calibri" w:hAnsi="Calibri" w:cs="Calibri"/>
          <w:sz w:val="24"/>
          <w:szCs w:val="24"/>
        </w:rPr>
        <w:t xml:space="preserve">disha are electrified, however nearly 45 lakh households still don’t have access to electricity. The Commission also recognized the fact that the tail end distributed generation from mini-grids would facilitate grid based electricity in terms of saving in T&amp;D loss and equivalent generation at distant place and thus help the distribution licensee in meeting the universal service obligation. In view of above, the Commission would like to encourage development of Renewable Energy generation and supply projects (mini-grid) in un-electrified areas as well as underserved areas, covering un-electrified census villages, un-electrified padas /bastis of electrified villages, de-electrified villages and in underserved villages having less than 6 hours of supply per day. </w:t>
      </w:r>
    </w:p>
    <w:p w:rsidR="005F5EAD" w:rsidRPr="00666412" w:rsidRDefault="005F5EAD" w:rsidP="00201EB7">
      <w:pPr>
        <w:autoSpaceDE w:val="0"/>
        <w:autoSpaceDN w:val="0"/>
        <w:spacing w:line="320" w:lineRule="exact"/>
        <w:rPr>
          <w:rFonts w:ascii="Calibri" w:hAnsi="Calibri" w:cs="Calibri"/>
          <w:sz w:val="24"/>
          <w:szCs w:val="24"/>
        </w:rPr>
      </w:pPr>
    </w:p>
    <w:p w:rsidR="005F5EAD" w:rsidRPr="00666412" w:rsidRDefault="005F5EAD" w:rsidP="00B05775">
      <w:pPr>
        <w:pStyle w:val="Heading2"/>
      </w:pPr>
      <w:r w:rsidRPr="00666412">
        <w:t>Permissible Capacity of Mini-grids</w:t>
      </w:r>
    </w:p>
    <w:p w:rsidR="005F5EAD" w:rsidRPr="00073B0A" w:rsidRDefault="005F5EAD" w:rsidP="00201EB7">
      <w:pPr>
        <w:autoSpaceDE w:val="0"/>
        <w:autoSpaceDN w:val="0"/>
        <w:spacing w:line="320" w:lineRule="exact"/>
        <w:rPr>
          <w:rFonts w:ascii="Calibri" w:hAnsi="Calibri" w:cs="Calibri"/>
          <w:sz w:val="24"/>
          <w:szCs w:val="24"/>
        </w:rPr>
      </w:pPr>
      <w:r w:rsidRPr="00666412">
        <w:rPr>
          <w:rFonts w:ascii="Calibri" w:hAnsi="Calibri" w:cs="Calibri"/>
          <w:sz w:val="24"/>
          <w:szCs w:val="24"/>
        </w:rPr>
        <w:t xml:space="preserve">There is no standard definition for specifying the capacity of Mini-grids. In most of the cases, it will be governed by the global best practices /overall cost economics of generation and distribution component of Mini-grid and permissible distribution loss in public distribution network. The (Draft) National Policy on micro/mini grid defines mini-grid as with capacity 10 kW and above. The SERCs of Uttar Pradesh and Madhya Pradesh allowed Mini-grids up to 500 KW and 10 KW and above respectively to be implemented under their Regulations. The Commission through the Regulations proposes to facilitate the development of mini-grids from </w:t>
      </w:r>
      <w:r w:rsidRPr="00073B0A">
        <w:rPr>
          <w:rFonts w:ascii="Calibri" w:hAnsi="Calibri" w:cs="Calibri"/>
          <w:sz w:val="24"/>
          <w:szCs w:val="24"/>
        </w:rPr>
        <w:t xml:space="preserve">10 kWp and up to 1000 kWp under the proposed regulations. </w:t>
      </w:r>
    </w:p>
    <w:p w:rsidR="005F5EAD" w:rsidRPr="00073B0A" w:rsidRDefault="005F5EAD" w:rsidP="00201EB7">
      <w:pPr>
        <w:rPr>
          <w:rFonts w:ascii="Calibri" w:hAnsi="Calibri" w:cs="Calibri"/>
          <w:sz w:val="24"/>
          <w:szCs w:val="24"/>
        </w:rPr>
      </w:pPr>
      <w:r w:rsidRPr="00073B0A">
        <w:rPr>
          <w:rFonts w:ascii="Calibri" w:hAnsi="Calibri" w:cs="Calibri"/>
          <w:sz w:val="24"/>
          <w:szCs w:val="24"/>
        </w:rPr>
        <w:br w:type="page"/>
      </w:r>
    </w:p>
    <w:p w:rsidR="005F5EAD" w:rsidRPr="00666412" w:rsidRDefault="005F5EAD" w:rsidP="00201EB7">
      <w:pPr>
        <w:pStyle w:val="Heading1"/>
      </w:pPr>
      <w:r w:rsidRPr="00666412">
        <w:t xml:space="preserve">Mini-grid Operating Regime </w:t>
      </w:r>
    </w:p>
    <w:p w:rsidR="005F5EAD" w:rsidRPr="00666412" w:rsidRDefault="005F5EAD" w:rsidP="00201EB7"/>
    <w:p w:rsidR="005F5EAD" w:rsidRPr="00666412" w:rsidRDefault="005F5EAD" w:rsidP="00201EB7">
      <w:r w:rsidRPr="00666412">
        <w:rPr>
          <w:rFonts w:ascii="Calibri" w:hAnsi="Calibri" w:cs="Calibri"/>
          <w:sz w:val="24"/>
          <w:szCs w:val="24"/>
          <w:lang w:val="en-GB"/>
        </w:rPr>
        <w:t>The Commission while proposing the operational regime for the Renewable Energy generation and supply project (mini-grid) would be guided by the provisions under the Electricity Act 2003 and Tariff Policy 2016 as well as guiding principles under the Rural Electrification Policy notified by Government of India</w:t>
      </w:r>
      <w:r>
        <w:rPr>
          <w:rFonts w:ascii="Calibri" w:hAnsi="Calibri" w:cs="Calibri"/>
          <w:sz w:val="24"/>
          <w:szCs w:val="24"/>
          <w:lang w:val="en-GB"/>
        </w:rPr>
        <w:t xml:space="preserve"> </w:t>
      </w:r>
      <w:r w:rsidRPr="00666412">
        <w:rPr>
          <w:rFonts w:ascii="Calibri" w:hAnsi="Calibri" w:cs="Calibri"/>
          <w:sz w:val="24"/>
          <w:szCs w:val="24"/>
          <w:lang w:val="en-GB"/>
        </w:rPr>
        <w:t>and Odisha Renewable Energy Policy, 2016 notified by Government of Odisha</w:t>
      </w:r>
      <w:r w:rsidRPr="00666412">
        <w:t xml:space="preserve">. </w:t>
      </w:r>
    </w:p>
    <w:p w:rsidR="005F5EAD" w:rsidRPr="00666412" w:rsidRDefault="005F5EAD" w:rsidP="00201EB7">
      <w:pPr>
        <w:spacing w:before="240" w:line="320" w:lineRule="exact"/>
        <w:rPr>
          <w:rFonts w:ascii="Calibri" w:hAnsi="Calibri" w:cs="Calibri"/>
          <w:sz w:val="24"/>
          <w:szCs w:val="24"/>
          <w:lang w:val="en-GB"/>
        </w:rPr>
      </w:pPr>
      <w:r w:rsidRPr="00666412">
        <w:rPr>
          <w:rFonts w:ascii="Calibri" w:hAnsi="Calibri" w:cs="Calibri"/>
          <w:sz w:val="24"/>
          <w:szCs w:val="24"/>
          <w:lang w:val="en-GB"/>
        </w:rPr>
        <w:t xml:space="preserve">8th proviso of Section 14 of the Act Provides that ‘where a person intends to generate and distribute electricity in a rural area to be notified by the State Government, such person shall not require any licence for such generation and distribution of electricity’ </w:t>
      </w:r>
    </w:p>
    <w:p w:rsidR="005F5EAD" w:rsidRPr="00666412" w:rsidRDefault="005F5EAD" w:rsidP="00201EB7"/>
    <w:p w:rsidR="005F5EAD" w:rsidRPr="00666412" w:rsidRDefault="005F5EAD" w:rsidP="00201EB7">
      <w:pPr>
        <w:rPr>
          <w:rFonts w:ascii="Calibri" w:hAnsi="Calibri" w:cs="Calibri"/>
          <w:sz w:val="24"/>
          <w:szCs w:val="24"/>
          <w:lang w:val="en-GB"/>
        </w:rPr>
      </w:pPr>
      <w:r w:rsidRPr="00666412">
        <w:t xml:space="preserve"> </w:t>
      </w:r>
      <w:r w:rsidRPr="00666412">
        <w:rPr>
          <w:rFonts w:ascii="Calibri" w:hAnsi="Calibri" w:cs="Calibri"/>
          <w:sz w:val="24"/>
          <w:szCs w:val="24"/>
          <w:lang w:val="en-GB"/>
        </w:rPr>
        <w:t>Section 8 of the Tariff Policy dated 28 January 2016 provides that “Micro-grids supplying renewable energy are being set up in such areas where the grid has not reached or where adequate power is not available in the grid. Investment involved in setting up of such micro-grids is substantial. One of the risks of investment is grid reaching the area before the completion of the project life and thereby making power from micro grids costly and unviable. In order to mitigate such risk and incentivize investment in micro-grids, there is a need to put in place an appropriate regulatory framework to mandate compulsory purchase of power into the grid from such micro grids at a tariff to be determined under section 62 of the Act considering depreciated cost of investments and keeping in view industry benchmark and with a cap if necessary, as approved by the Appropriate Commission”.</w:t>
      </w:r>
    </w:p>
    <w:p w:rsidR="005F5EAD" w:rsidRPr="00666412" w:rsidRDefault="005F5EAD" w:rsidP="00201EB7">
      <w:pPr>
        <w:rPr>
          <w:rFonts w:ascii="Calibri" w:hAnsi="Calibri" w:cs="Calibri"/>
          <w:sz w:val="24"/>
          <w:szCs w:val="24"/>
        </w:rPr>
      </w:pPr>
      <w:r w:rsidRPr="00666412">
        <w:rPr>
          <w:rFonts w:ascii="Calibri" w:hAnsi="Calibri" w:cs="Calibri"/>
          <w:sz w:val="24"/>
          <w:szCs w:val="24"/>
        </w:rPr>
        <w:t>The Commission is entrusted with the responsibility to put in place an appropriate regulatory framework so as to protect the risk of mini-grid operator in the event of extension of centralized grid to his place before the completion of project life and thereby making power from mini/micro grid costly and unviable. The Commission is equally responsible for protecting the interest of consumer and to the extent regulating the retail supply tariff charged to the consumers by the mini-grid operators.</w:t>
      </w:r>
    </w:p>
    <w:p w:rsidR="005F5EAD" w:rsidRPr="00666412" w:rsidRDefault="005F5EAD" w:rsidP="00201EB7">
      <w:pPr>
        <w:rPr>
          <w:rFonts w:ascii="Calibri" w:hAnsi="Calibri" w:cs="Calibri"/>
          <w:sz w:val="24"/>
          <w:szCs w:val="24"/>
        </w:rPr>
      </w:pPr>
      <w:r w:rsidRPr="00666412">
        <w:rPr>
          <w:rFonts w:ascii="Calibri" w:hAnsi="Calibri" w:cs="Calibri"/>
          <w:sz w:val="24"/>
          <w:szCs w:val="24"/>
        </w:rPr>
        <w:t xml:space="preserve"> In view of above, the Commission proposes following framework for implementation of Renewable Energy generation and supply (mini-grid) projects in the mini-grid area defined earlier in the discussion paper. </w:t>
      </w:r>
    </w:p>
    <w:p w:rsidR="005F5EAD" w:rsidRPr="00666412" w:rsidRDefault="005F5EAD" w:rsidP="00201EB7">
      <w:pPr>
        <w:rPr>
          <w:rFonts w:ascii="Calibri" w:hAnsi="Calibri" w:cs="Calibri"/>
          <w:sz w:val="24"/>
          <w:szCs w:val="24"/>
        </w:rPr>
      </w:pPr>
    </w:p>
    <w:p w:rsidR="005F5EAD" w:rsidRPr="00666412" w:rsidRDefault="005F5EAD" w:rsidP="006D4685">
      <w:pPr>
        <w:jc w:val="center"/>
        <w:rPr>
          <w:rFonts w:ascii="Calibri" w:hAnsi="Calibri" w:cs="Calibri"/>
          <w:sz w:val="24"/>
          <w:szCs w:val="24"/>
        </w:rPr>
      </w:pPr>
    </w:p>
    <w:p w:rsidR="005F5EAD" w:rsidRPr="00666412" w:rsidRDefault="005F5EAD" w:rsidP="006D4685">
      <w:pPr>
        <w:jc w:val="center"/>
        <w:rPr>
          <w:rFonts w:ascii="Calibri" w:hAnsi="Calibri" w:cs="Calibri"/>
          <w:sz w:val="24"/>
          <w:szCs w:val="24"/>
        </w:rPr>
      </w:pPr>
    </w:p>
    <w:p w:rsidR="005F5EAD" w:rsidRPr="00666412" w:rsidRDefault="005F5EAD" w:rsidP="006D4685">
      <w:pPr>
        <w:jc w:val="center"/>
        <w:rPr>
          <w:rFonts w:ascii="Calibri" w:hAnsi="Calibri" w:cs="Calibri"/>
          <w:sz w:val="24"/>
          <w:szCs w:val="24"/>
        </w:rPr>
      </w:pPr>
    </w:p>
    <w:p w:rsidR="005F5EAD" w:rsidRPr="00666412" w:rsidRDefault="005F5EAD" w:rsidP="006D4685">
      <w:pPr>
        <w:jc w:val="center"/>
        <w:rPr>
          <w:rFonts w:ascii="Calibri" w:hAnsi="Calibri" w:cs="Calibri"/>
          <w:sz w:val="24"/>
          <w:szCs w:val="24"/>
        </w:rPr>
      </w:pPr>
    </w:p>
    <w:p w:rsidR="005F5EAD" w:rsidRPr="00666412" w:rsidRDefault="005F5EAD">
      <w:pPr>
        <w:rPr>
          <w:rFonts w:ascii="Calibri" w:hAnsi="Calibri" w:cs="Calibri"/>
          <w:sz w:val="24"/>
          <w:szCs w:val="24"/>
        </w:rPr>
      </w:pPr>
      <w:r w:rsidRPr="00666412">
        <w:rPr>
          <w:rFonts w:ascii="Calibri" w:hAnsi="Calibri" w:cs="Calibri"/>
          <w:sz w:val="24"/>
          <w:szCs w:val="24"/>
        </w:rPr>
        <w:br w:type="page"/>
      </w:r>
    </w:p>
    <w:p w:rsidR="005F5EAD" w:rsidRPr="00666412" w:rsidRDefault="005F5EAD" w:rsidP="006D4685">
      <w:pPr>
        <w:jc w:val="center"/>
        <w:rPr>
          <w:rFonts w:ascii="Calibri" w:hAnsi="Calibri" w:cs="Calibri"/>
          <w:sz w:val="24"/>
          <w:szCs w:val="24"/>
        </w:rPr>
      </w:pPr>
      <w:r w:rsidRPr="00666412">
        <w:rPr>
          <w:rFonts w:ascii="Calibri" w:hAnsi="Calibri" w:cs="Calibri"/>
          <w:sz w:val="24"/>
          <w:szCs w:val="24"/>
        </w:rPr>
        <w:t>Operational regime for RE based mini –grid project implementation</w:t>
      </w:r>
    </w:p>
    <w:p w:rsidR="005F5EAD" w:rsidRPr="00073B0A" w:rsidRDefault="005F5EAD" w:rsidP="00201EB7">
      <w:pPr>
        <w:rPr>
          <w:rFonts w:ascii="Calibri" w:hAnsi="Calibri" w:cs="Calibri"/>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1" o:spid="_x0000_s1028" type="#_x0000_t75" style="position:absolute;left:0;text-align:left;margin-left:102.95pt;margin-top:25.2pt;width:310.1pt;height:284.15pt;z-index:251658240;visibility:visible;mso-wrap-distance-left:63.24pt;mso-wrap-distance-right:62.43pt">
            <v:imagedata r:id="rId10" o:title=""/>
            <o:lock v:ext="edit" aspectratio="f"/>
            <w10:wrap type="topAndBottom"/>
          </v:shape>
        </w:pict>
      </w:r>
    </w:p>
    <w:p w:rsidR="005F5EAD" w:rsidRPr="00666412" w:rsidRDefault="005F5EAD" w:rsidP="00201EB7">
      <w:pPr>
        <w:rPr>
          <w:rFonts w:ascii="Calibri" w:hAnsi="Calibri" w:cs="Calibri"/>
          <w:sz w:val="24"/>
          <w:szCs w:val="24"/>
        </w:rPr>
      </w:pPr>
    </w:p>
    <w:p w:rsidR="005F5EAD" w:rsidRPr="00666412" w:rsidRDefault="005F5EAD" w:rsidP="00201EB7">
      <w:pPr>
        <w:jc w:val="center"/>
        <w:rPr>
          <w:rFonts w:ascii="Calibri" w:hAnsi="Calibri" w:cs="Calibri"/>
          <w:sz w:val="24"/>
          <w:szCs w:val="24"/>
        </w:rPr>
      </w:pPr>
      <w:r w:rsidRPr="00666412">
        <w:rPr>
          <w:rFonts w:ascii="Calibri" w:hAnsi="Calibri" w:cs="Calibri"/>
          <w:sz w:val="24"/>
          <w:szCs w:val="24"/>
        </w:rPr>
        <w:t>Fig: Operational regime for RE based mini –grid project implementation</w:t>
      </w:r>
    </w:p>
    <w:p w:rsidR="005F5EAD" w:rsidRPr="00666412" w:rsidRDefault="005F5EAD" w:rsidP="00201EB7">
      <w:pPr>
        <w:autoSpaceDE w:val="0"/>
        <w:autoSpaceDN w:val="0"/>
        <w:spacing w:line="320" w:lineRule="exact"/>
        <w:rPr>
          <w:rFonts w:ascii="Calibri" w:hAnsi="Calibri" w:cs="Calibri"/>
          <w:color w:val="30818D"/>
          <w:sz w:val="24"/>
          <w:szCs w:val="24"/>
          <w:lang w:val="en-GB"/>
        </w:rPr>
      </w:pPr>
      <w:r w:rsidRPr="00666412">
        <w:rPr>
          <w:rFonts w:ascii="Calibri" w:hAnsi="Calibri" w:cs="Calibri"/>
          <w:color w:val="30818D"/>
          <w:sz w:val="24"/>
          <w:szCs w:val="24"/>
          <w:lang w:val="en-GB"/>
        </w:rPr>
        <w:t xml:space="preserve">Option 1 – Un-electrified villages / Un-electrified padas /bastis of electrified villages </w:t>
      </w:r>
    </w:p>
    <w:p w:rsidR="005F5EAD" w:rsidRPr="00666412" w:rsidRDefault="005F5EAD" w:rsidP="00201EB7">
      <w:p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The Mini-grid operator (MGO) would be allowed to build, commission, operate and maintain the mini-grid Project for generation and supply of electricity through the PDN as per SoP in areas where the distribution licensee’s system doesn’t exist.</w:t>
      </w:r>
    </w:p>
    <w:p w:rsidR="005F5EAD" w:rsidRPr="00666412" w:rsidRDefault="005F5EAD" w:rsidP="00201EB7">
      <w:p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The MGO shall be entitled to supply entire quantum of electricity generated from the mini-grid Projects to the consumers at a mutually agreed tariff as long as such project does not avail any financial assistance /subsidy from the government. In case such projects avail any type of financial assistance /subsidy from Government, the OERC would intervene and regulate the retail supply tariff.</w:t>
      </w:r>
      <w:r>
        <w:rPr>
          <w:rFonts w:ascii="Calibri" w:hAnsi="Calibri" w:cs="Calibri"/>
          <w:sz w:val="24"/>
          <w:szCs w:val="24"/>
          <w:lang w:val="en-GB"/>
        </w:rPr>
        <w:t xml:space="preserve"> </w:t>
      </w:r>
      <w:r w:rsidRPr="00666412">
        <w:rPr>
          <w:rFonts w:ascii="Calibri" w:hAnsi="Calibri" w:cs="Calibri"/>
          <w:sz w:val="24"/>
          <w:szCs w:val="24"/>
          <w:lang w:val="en-GB"/>
        </w:rPr>
        <w:t xml:space="preserve">The MGO shall charge consumer the tariff if any, decided by the State Government of Odisha in future under any State Sponsored schemes to be implemented by State Government. </w:t>
      </w:r>
    </w:p>
    <w:p w:rsidR="005F5EAD" w:rsidRPr="00666412" w:rsidRDefault="005F5EAD" w:rsidP="00201EB7">
      <w:p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Upon the grid arrival, the MGO may opt for one of the following options for electricity supply:</w:t>
      </w:r>
    </w:p>
    <w:p w:rsidR="005F5EAD" w:rsidRPr="00666412" w:rsidRDefault="005F5EAD" w:rsidP="00201EB7">
      <w:pPr>
        <w:pStyle w:val="ListParagraph"/>
        <w:numPr>
          <w:ilvl w:val="0"/>
          <w:numId w:val="6"/>
        </w:num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 xml:space="preserve">Continue to supply entire quantum of electricity generated to the consumers as per SoP through the PDN </w:t>
      </w:r>
      <w:r w:rsidRPr="00073B0A">
        <w:rPr>
          <w:rFonts w:ascii="Calibri" w:hAnsi="Calibri" w:cs="Calibri"/>
          <w:sz w:val="24"/>
          <w:szCs w:val="24"/>
          <w:lang w:val="en-GB"/>
        </w:rPr>
        <w:t>at mutually agreed tariff.</w:t>
      </w:r>
      <w:r>
        <w:rPr>
          <w:rFonts w:ascii="Calibri" w:hAnsi="Calibri" w:cs="Calibri"/>
          <w:sz w:val="24"/>
          <w:szCs w:val="24"/>
          <w:lang w:val="en-GB"/>
        </w:rPr>
        <w:t xml:space="preserve"> </w:t>
      </w:r>
      <w:r w:rsidRPr="00073B0A">
        <w:rPr>
          <w:rFonts w:ascii="Calibri" w:hAnsi="Calibri" w:cs="Calibri"/>
          <w:sz w:val="24"/>
          <w:szCs w:val="24"/>
          <w:lang w:val="en-GB"/>
        </w:rPr>
        <w:t xml:space="preserve">The MGO shall continue to supply to the consumers at the </w:t>
      </w:r>
      <w:r w:rsidRPr="00666412">
        <w:rPr>
          <w:rFonts w:ascii="Calibri" w:hAnsi="Calibri" w:cs="Calibri"/>
          <w:sz w:val="24"/>
          <w:szCs w:val="24"/>
          <w:lang w:val="en-GB"/>
        </w:rPr>
        <w:t>mutually agreed tariff as per the arrangement given above.</w:t>
      </w:r>
    </w:p>
    <w:p w:rsidR="005F5EAD" w:rsidRPr="00666412" w:rsidRDefault="005F5EAD" w:rsidP="00201EB7">
      <w:pPr>
        <w:pStyle w:val="ListParagraph"/>
        <w:autoSpaceDE w:val="0"/>
        <w:autoSpaceDN w:val="0"/>
        <w:spacing w:line="320" w:lineRule="exact"/>
        <w:rPr>
          <w:rFonts w:ascii="Calibri" w:hAnsi="Calibri" w:cs="Calibri"/>
          <w:sz w:val="24"/>
          <w:szCs w:val="24"/>
          <w:lang w:val="en-GB"/>
        </w:rPr>
      </w:pPr>
      <w:r w:rsidRPr="00666412">
        <w:rPr>
          <w:rFonts w:ascii="Calibri" w:hAnsi="Calibri" w:cs="Calibri"/>
          <w:b/>
          <w:sz w:val="24"/>
          <w:szCs w:val="24"/>
          <w:u w:val="single"/>
          <w:lang w:val="en-GB"/>
        </w:rPr>
        <w:t xml:space="preserve">or </w:t>
      </w:r>
    </w:p>
    <w:p w:rsidR="005F5EAD" w:rsidRPr="00666412" w:rsidRDefault="005F5EAD" w:rsidP="00201EB7">
      <w:pPr>
        <w:pStyle w:val="ListParagraph"/>
        <w:numPr>
          <w:ilvl w:val="0"/>
          <w:numId w:val="6"/>
        </w:num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 xml:space="preserve">Generate and supply electricity to the consumers as per the SoP </w:t>
      </w:r>
      <w:r w:rsidRPr="00073B0A">
        <w:rPr>
          <w:rFonts w:ascii="Calibri" w:hAnsi="Calibri" w:cs="Calibri"/>
          <w:sz w:val="24"/>
          <w:szCs w:val="24"/>
          <w:lang w:val="en-GB"/>
        </w:rPr>
        <w:t xml:space="preserve">at mutually agreed tariff. The MGO shall supply to the consumers at the existing tariff as per the arrangement given </w:t>
      </w:r>
      <w:r w:rsidRPr="00666412">
        <w:rPr>
          <w:rFonts w:ascii="Calibri" w:hAnsi="Calibri" w:cs="Calibri"/>
          <w:sz w:val="24"/>
          <w:szCs w:val="24"/>
          <w:lang w:val="en-GB"/>
        </w:rPr>
        <w:t>above and sell excess/surplus electricity to the Distribution Licensee at the inter- connection point at the applicable feed –in –tariff to be decided by the Commission,</w:t>
      </w:r>
    </w:p>
    <w:p w:rsidR="005F5EAD" w:rsidRPr="00666412" w:rsidRDefault="005F5EAD" w:rsidP="00201EB7">
      <w:pPr>
        <w:pStyle w:val="ListParagraph"/>
        <w:autoSpaceDE w:val="0"/>
        <w:autoSpaceDN w:val="0"/>
        <w:spacing w:line="320" w:lineRule="exact"/>
        <w:rPr>
          <w:rFonts w:ascii="Calibri" w:hAnsi="Calibri" w:cs="Calibri"/>
          <w:b/>
          <w:sz w:val="24"/>
          <w:szCs w:val="24"/>
          <w:u w:val="single"/>
          <w:lang w:val="en-GB"/>
        </w:rPr>
      </w:pPr>
      <w:r w:rsidRPr="00666412">
        <w:rPr>
          <w:rFonts w:ascii="Calibri" w:hAnsi="Calibri" w:cs="Calibri"/>
          <w:b/>
          <w:sz w:val="24"/>
          <w:szCs w:val="24"/>
          <w:u w:val="single"/>
          <w:lang w:val="en-GB"/>
        </w:rPr>
        <w:t>or</w:t>
      </w:r>
    </w:p>
    <w:p w:rsidR="005F5EAD" w:rsidRPr="006436A0" w:rsidRDefault="005F5EAD" w:rsidP="000C1B5E">
      <w:pPr>
        <w:pStyle w:val="ListParagraph"/>
        <w:numPr>
          <w:ilvl w:val="0"/>
          <w:numId w:val="6"/>
        </w:numPr>
        <w:autoSpaceDE w:val="0"/>
        <w:autoSpaceDN w:val="0"/>
        <w:spacing w:line="320" w:lineRule="exact"/>
        <w:rPr>
          <w:rFonts w:ascii="Calibri" w:hAnsi="Calibri" w:cs="Calibri"/>
          <w:sz w:val="24"/>
          <w:szCs w:val="24"/>
          <w:highlight w:val="yellow"/>
          <w:lang w:val="en-GB"/>
        </w:rPr>
      </w:pPr>
      <w:r w:rsidRPr="00666412">
        <w:rPr>
          <w:rFonts w:ascii="Calibri" w:hAnsi="Calibri" w:cs="Calibri"/>
          <w:sz w:val="24"/>
          <w:szCs w:val="24"/>
          <w:lang w:val="en-GB"/>
        </w:rPr>
        <w:t xml:space="preserve">Generate and supply entire electricity generated to the Distribution Licensee at the inter-connection point at the applicable feed–in–tariff, to be decided by the Commission. </w:t>
      </w:r>
      <w:r w:rsidRPr="006436A0">
        <w:rPr>
          <w:rFonts w:ascii="Calibri" w:hAnsi="Calibri" w:cs="Calibri"/>
          <w:sz w:val="24"/>
          <w:szCs w:val="24"/>
          <w:highlight w:val="yellow"/>
          <w:lang w:val="en-GB"/>
        </w:rPr>
        <w:t xml:space="preserve">In such situation, the Distribution Licensee may allow the MGO to undertake role of the DF in the Mini-Grid </w:t>
      </w:r>
      <w:r w:rsidRPr="00BF01CD">
        <w:rPr>
          <w:rFonts w:ascii="Calibri" w:hAnsi="Calibri" w:cs="Calibri"/>
          <w:sz w:val="24"/>
          <w:szCs w:val="24"/>
          <w:highlight w:val="cyan"/>
          <w:lang w:val="en-GB"/>
        </w:rPr>
        <w:t>Area</w:t>
      </w:r>
      <w:r w:rsidRPr="006436A0">
        <w:rPr>
          <w:rFonts w:ascii="Calibri" w:hAnsi="Calibri" w:cs="Calibri"/>
          <w:sz w:val="24"/>
          <w:szCs w:val="24"/>
          <w:highlight w:val="yellow"/>
          <w:lang w:val="en-GB"/>
        </w:rPr>
        <w:t>.</w:t>
      </w:r>
    </w:p>
    <w:p w:rsidR="005F5EAD" w:rsidRPr="00666412" w:rsidRDefault="005F5EAD" w:rsidP="009A0FDD">
      <w:pPr>
        <w:pStyle w:val="ListParagraph"/>
        <w:autoSpaceDE w:val="0"/>
        <w:autoSpaceDN w:val="0"/>
        <w:spacing w:line="320" w:lineRule="exact"/>
        <w:rPr>
          <w:rFonts w:ascii="Calibri" w:hAnsi="Calibri" w:cs="Calibri"/>
          <w:sz w:val="24"/>
          <w:szCs w:val="24"/>
          <w:lang w:val="en-GB"/>
        </w:rPr>
      </w:pPr>
    </w:p>
    <w:p w:rsidR="005F5EAD" w:rsidRPr="00666412" w:rsidRDefault="005F5EAD" w:rsidP="009A0FDD">
      <w:pPr>
        <w:pStyle w:val="ListParagraph"/>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 xml:space="preserve">In case of the arrangement described in Clause (iii) above, the MGO shall have the option to transfer the ownership of the PDN to the Distribution Licensee with mutual consent on depreciated value of assets, provided the PDN conforms to the standards of the Distribution Licensee’s system. The depreciated value of the PDN shall be determined by applying the Straight Line Method on the book value of the PDN as per </w:t>
      </w:r>
      <w:r w:rsidRPr="006436A0">
        <w:rPr>
          <w:rFonts w:ascii="Calibri" w:hAnsi="Calibri" w:cs="Calibri"/>
          <w:sz w:val="24"/>
          <w:szCs w:val="24"/>
          <w:highlight w:val="yellow"/>
          <w:lang w:val="en-GB"/>
        </w:rPr>
        <w:t xml:space="preserve">Cost Data Book of the Distribution Licensee for the year of commissioning of the Mini-Grid </w:t>
      </w:r>
      <w:r w:rsidRPr="00BF01CD">
        <w:rPr>
          <w:rFonts w:ascii="Calibri" w:hAnsi="Calibri" w:cs="Calibri"/>
          <w:sz w:val="24"/>
          <w:szCs w:val="24"/>
          <w:highlight w:val="cyan"/>
          <w:lang w:val="en-GB"/>
        </w:rPr>
        <w:t>Project</w:t>
      </w:r>
      <w:r w:rsidRPr="00666412">
        <w:rPr>
          <w:rFonts w:ascii="Calibri" w:hAnsi="Calibri" w:cs="Calibri"/>
          <w:sz w:val="24"/>
          <w:szCs w:val="24"/>
          <w:lang w:val="en-GB"/>
        </w:rPr>
        <w:t>.</w:t>
      </w:r>
    </w:p>
    <w:p w:rsidR="005F5EAD" w:rsidRPr="00666412" w:rsidRDefault="005F5EAD" w:rsidP="00201EB7">
      <w:pPr>
        <w:autoSpaceDE w:val="0"/>
        <w:autoSpaceDN w:val="0"/>
        <w:spacing w:line="320" w:lineRule="exact"/>
        <w:rPr>
          <w:rFonts w:ascii="Calibri" w:hAnsi="Calibri" w:cs="Calibri"/>
          <w:sz w:val="24"/>
          <w:szCs w:val="24"/>
          <w:lang w:val="en-GB"/>
        </w:rPr>
      </w:pPr>
    </w:p>
    <w:p w:rsidR="005F5EAD" w:rsidRPr="00666412" w:rsidRDefault="005F5EAD" w:rsidP="00201EB7">
      <w:pPr>
        <w:autoSpaceDE w:val="0"/>
        <w:autoSpaceDN w:val="0"/>
        <w:spacing w:line="320" w:lineRule="exact"/>
        <w:rPr>
          <w:rFonts w:ascii="Calibri" w:hAnsi="Calibri" w:cs="Calibri"/>
          <w:color w:val="30818D"/>
          <w:sz w:val="24"/>
          <w:szCs w:val="24"/>
          <w:lang w:val="en-GB"/>
        </w:rPr>
      </w:pPr>
      <w:r w:rsidRPr="00666412">
        <w:rPr>
          <w:rFonts w:ascii="Calibri" w:hAnsi="Calibri" w:cs="Calibri"/>
          <w:color w:val="30818D"/>
          <w:sz w:val="24"/>
          <w:szCs w:val="24"/>
          <w:lang w:val="en-GB"/>
        </w:rPr>
        <w:t xml:space="preserve">Option 2: Underserved Area (Grid Pre-exist) </w:t>
      </w:r>
    </w:p>
    <w:p w:rsidR="005F5EAD" w:rsidRPr="00666412" w:rsidRDefault="005F5EAD" w:rsidP="00201EB7">
      <w:p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The MGO would be allowed to build, commission, operate and maintain the Mini-Grid Projects for generation and supply of electricity through the PDN as per the SoP in the Mini-Grid Areas where the Distribution Licensee’s System pre-exists. The MGO shall be entitled to supply entire quantum of electricity generated from the mini-grid Project to the consumers through the PDN at mutually agreed tariff as long as such project does not avail any financial assistance /subsidy from the government. In case such projects avail any type of financial assistance /subsidy from Government, the OERC would intervene and regulate the retail supply tariff.</w:t>
      </w:r>
      <w:r>
        <w:rPr>
          <w:rFonts w:ascii="Calibri" w:hAnsi="Calibri" w:cs="Calibri"/>
          <w:sz w:val="24"/>
          <w:szCs w:val="24"/>
          <w:lang w:val="en-GB"/>
        </w:rPr>
        <w:t xml:space="preserve"> </w:t>
      </w:r>
      <w:r w:rsidRPr="00666412">
        <w:rPr>
          <w:rFonts w:ascii="Calibri" w:hAnsi="Calibri" w:cs="Calibri"/>
          <w:sz w:val="24"/>
          <w:szCs w:val="24"/>
          <w:lang w:val="en-GB"/>
        </w:rPr>
        <w:t>The MGO shall charge consumer the tariff if any, decided by the State Government of Odisha in future under any State Sponsored schemes to be implemented by State Government. After supplying electricity to the consumers for a minimum period as specified under the Regulations / six (6) months, which may be reviewed further by the Commission, the MGO may be allowed to opt for any one of the following electricity supply options:</w:t>
      </w:r>
    </w:p>
    <w:p w:rsidR="005F5EAD" w:rsidRPr="00073B0A" w:rsidRDefault="005F5EAD" w:rsidP="00201EB7">
      <w:pPr>
        <w:pStyle w:val="ListParagraph"/>
        <w:numPr>
          <w:ilvl w:val="0"/>
          <w:numId w:val="7"/>
        </w:num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 xml:space="preserve">Continue to supply entire quantum of electricity generated to the consumers through the PDN as per the standard of Performance (SoP) </w:t>
      </w:r>
      <w:r w:rsidRPr="00073B0A">
        <w:rPr>
          <w:rFonts w:ascii="Calibri" w:hAnsi="Calibri" w:cs="Calibri"/>
          <w:sz w:val="24"/>
          <w:szCs w:val="24"/>
          <w:lang w:val="en-GB"/>
        </w:rPr>
        <w:t xml:space="preserve">at mutually agreed tariff. The MGO shall continue to supply to the consumers at the existing tariff as per the arrangement given above. </w:t>
      </w:r>
    </w:p>
    <w:p w:rsidR="005F5EAD" w:rsidRPr="00666412" w:rsidRDefault="005F5EAD" w:rsidP="00201EB7">
      <w:pPr>
        <w:pStyle w:val="ListParagraph"/>
        <w:autoSpaceDE w:val="0"/>
        <w:autoSpaceDN w:val="0"/>
        <w:spacing w:line="320" w:lineRule="exact"/>
        <w:rPr>
          <w:rFonts w:ascii="Calibri" w:hAnsi="Calibri" w:cs="Calibri"/>
          <w:b/>
          <w:sz w:val="24"/>
          <w:szCs w:val="24"/>
          <w:lang w:val="en-GB"/>
        </w:rPr>
      </w:pPr>
      <w:r w:rsidRPr="00666412">
        <w:rPr>
          <w:rFonts w:ascii="Calibri" w:hAnsi="Calibri" w:cs="Calibri"/>
          <w:b/>
          <w:sz w:val="24"/>
          <w:szCs w:val="24"/>
          <w:lang w:val="en-GB"/>
        </w:rPr>
        <w:t xml:space="preserve"> OR</w:t>
      </w:r>
    </w:p>
    <w:p w:rsidR="005F5EAD" w:rsidRPr="00666412" w:rsidRDefault="005F5EAD" w:rsidP="00201EB7">
      <w:pPr>
        <w:pStyle w:val="ListParagraph"/>
        <w:numPr>
          <w:ilvl w:val="0"/>
          <w:numId w:val="7"/>
        </w:num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 xml:space="preserve">Generate and supply electricity to the consumers as per the SoP </w:t>
      </w:r>
      <w:r w:rsidRPr="00073B0A">
        <w:rPr>
          <w:rFonts w:ascii="Calibri" w:hAnsi="Calibri" w:cs="Calibri"/>
          <w:sz w:val="24"/>
          <w:szCs w:val="24"/>
          <w:lang w:val="en-GB"/>
        </w:rPr>
        <w:t xml:space="preserve">at mutually agreed tariff. The MGO shall supply to the consumers at the existing tariff as per the arrangement </w:t>
      </w:r>
      <w:r w:rsidRPr="00666412">
        <w:rPr>
          <w:rFonts w:ascii="Calibri" w:hAnsi="Calibri" w:cs="Calibri"/>
          <w:sz w:val="24"/>
          <w:szCs w:val="24"/>
          <w:lang w:val="en-GB"/>
        </w:rPr>
        <w:t xml:space="preserve">given above and sell excess/surplus electricity to the Distribution Licensee at the inter- connection point at the applicable feed-in-tariff to be decided by the Commission. </w:t>
      </w:r>
    </w:p>
    <w:p w:rsidR="005F5EAD" w:rsidRPr="00666412" w:rsidRDefault="005F5EAD" w:rsidP="00201EB7">
      <w:pPr>
        <w:pStyle w:val="ListParagraph"/>
        <w:autoSpaceDE w:val="0"/>
        <w:autoSpaceDN w:val="0"/>
        <w:spacing w:line="320" w:lineRule="exact"/>
        <w:rPr>
          <w:rFonts w:ascii="Calibri" w:hAnsi="Calibri" w:cs="Calibri"/>
          <w:b/>
          <w:sz w:val="24"/>
          <w:szCs w:val="24"/>
          <w:lang w:val="en-GB"/>
        </w:rPr>
      </w:pPr>
    </w:p>
    <w:p w:rsidR="005F5EAD" w:rsidRPr="0016762F" w:rsidRDefault="005F5EAD" w:rsidP="0082108A">
      <w:pPr>
        <w:pStyle w:val="ListParagraph"/>
        <w:numPr>
          <w:ilvl w:val="0"/>
          <w:numId w:val="7"/>
        </w:numPr>
        <w:autoSpaceDE w:val="0"/>
        <w:autoSpaceDN w:val="0"/>
        <w:spacing w:line="320" w:lineRule="exact"/>
        <w:rPr>
          <w:rFonts w:ascii="Calibri" w:hAnsi="Calibri" w:cs="Calibri"/>
          <w:sz w:val="24"/>
          <w:szCs w:val="24"/>
          <w:highlight w:val="yellow"/>
          <w:lang w:val="en-GB"/>
        </w:rPr>
      </w:pPr>
      <w:r w:rsidRPr="00666412">
        <w:rPr>
          <w:rFonts w:ascii="Calibri" w:hAnsi="Calibri" w:cs="Calibri"/>
          <w:sz w:val="24"/>
          <w:szCs w:val="24"/>
          <w:lang w:val="en-GB"/>
        </w:rPr>
        <w:t>After supplying electricity based on either of the above two options for a minimum period to be specified in the Regulations, the MGO may be allowed to opt to generate and supply entire electricity to the Distribution Licensee at the inter-connection point at the applicable feed-in-ta</w:t>
      </w:r>
      <w:r w:rsidRPr="00073B0A">
        <w:rPr>
          <w:rFonts w:ascii="Calibri" w:hAnsi="Calibri" w:cs="Calibri"/>
          <w:sz w:val="24"/>
          <w:szCs w:val="24"/>
          <w:lang w:val="en-GB"/>
        </w:rPr>
        <w:t>riff, to be decided by the Commission. The MGO may utilize the existing PDN for its own use or the same may be taken over by the Distribution Licensee at</w:t>
      </w:r>
      <w:r w:rsidRPr="00666412">
        <w:rPr>
          <w:rFonts w:ascii="Calibri" w:hAnsi="Calibri" w:cs="Calibri"/>
          <w:sz w:val="24"/>
          <w:szCs w:val="24"/>
          <w:lang w:val="en-GB"/>
        </w:rPr>
        <w:t xml:space="preserve"> mutually agreed price, provided the Distribution </w:t>
      </w:r>
      <w:r w:rsidRPr="00BF01CD">
        <w:rPr>
          <w:rFonts w:ascii="Calibri" w:hAnsi="Calibri" w:cs="Calibri"/>
          <w:sz w:val="24"/>
          <w:szCs w:val="24"/>
          <w:lang w:val="en-GB"/>
        </w:rPr>
        <w:t xml:space="preserve">Licensee so </w:t>
      </w:r>
      <w:r w:rsidRPr="00BF01CD">
        <w:rPr>
          <w:rFonts w:ascii="Calibri" w:hAnsi="Calibri" w:cs="Calibri"/>
          <w:sz w:val="24"/>
          <w:szCs w:val="24"/>
          <w:highlight w:val="cyan"/>
          <w:lang w:val="en-GB"/>
        </w:rPr>
        <w:t>desires</w:t>
      </w:r>
      <w:r w:rsidRPr="00BF01CD">
        <w:rPr>
          <w:rFonts w:ascii="Calibri" w:hAnsi="Calibri" w:cs="Calibri"/>
          <w:color w:val="30818D"/>
          <w:sz w:val="24"/>
          <w:szCs w:val="24"/>
          <w:lang w:val="en-GB"/>
        </w:rPr>
        <w:t xml:space="preserve">. </w:t>
      </w:r>
    </w:p>
    <w:p w:rsidR="005F5EAD" w:rsidRPr="00666412" w:rsidRDefault="005F5EAD" w:rsidP="00201EB7">
      <w:pPr>
        <w:rPr>
          <w:rFonts w:ascii="Corbel" w:hAnsi="Corbel"/>
          <w:color w:val="30818D"/>
          <w:sz w:val="32"/>
          <w:szCs w:val="32"/>
        </w:rPr>
      </w:pPr>
      <w:r w:rsidRPr="00666412">
        <w:br w:type="page"/>
      </w:r>
    </w:p>
    <w:p w:rsidR="005F5EAD" w:rsidRPr="00666412" w:rsidRDefault="005F5EAD" w:rsidP="00201EB7">
      <w:pPr>
        <w:pStyle w:val="Heading1"/>
      </w:pPr>
      <w:r w:rsidRPr="00666412">
        <w:t xml:space="preserve">Technical Standards &amp; Interconnectivity Norms </w:t>
      </w:r>
    </w:p>
    <w:p w:rsidR="005F5EAD" w:rsidRPr="00666412" w:rsidRDefault="005F5EAD" w:rsidP="00201EB7"/>
    <w:p w:rsidR="005F5EAD" w:rsidRPr="00666412" w:rsidRDefault="005F5EAD" w:rsidP="00556915">
      <w:pPr>
        <w:autoSpaceDE w:val="0"/>
        <w:autoSpaceDN w:val="0"/>
        <w:spacing w:line="320" w:lineRule="exact"/>
        <w:rPr>
          <w:rFonts w:ascii="Calibri" w:hAnsi="Calibri" w:cs="Calibri"/>
          <w:color w:val="30818D"/>
          <w:sz w:val="24"/>
          <w:szCs w:val="24"/>
          <w:lang w:val="en-GB"/>
        </w:rPr>
      </w:pPr>
      <w:r w:rsidRPr="00666412">
        <w:rPr>
          <w:rFonts w:ascii="Calibri" w:hAnsi="Calibri" w:cs="Calibri"/>
          <w:color w:val="30818D"/>
          <w:sz w:val="24"/>
          <w:szCs w:val="24"/>
          <w:lang w:val="en-GB"/>
        </w:rPr>
        <w:t>Technical Standards of Public Distribution Network (PDN)</w:t>
      </w:r>
    </w:p>
    <w:p w:rsidR="005F5EAD" w:rsidRPr="00666412" w:rsidRDefault="005F5EAD" w:rsidP="00556915">
      <w:pPr>
        <w:rPr>
          <w:rFonts w:ascii="Calibri" w:hAnsi="Calibri" w:cs="Calibri"/>
          <w:sz w:val="24"/>
          <w:szCs w:val="24"/>
          <w:lang w:val="en-GB"/>
        </w:rPr>
      </w:pPr>
      <w:r w:rsidRPr="00666412">
        <w:rPr>
          <w:rFonts w:ascii="Calibri" w:hAnsi="Calibri" w:cs="Calibri"/>
          <w:sz w:val="24"/>
          <w:szCs w:val="24"/>
          <w:lang w:val="en-GB"/>
        </w:rPr>
        <w:t xml:space="preserve">The mini-grid operator shall be responsible for the safe operation and maintenance of the Power Distribution Network (PDN) over the life of the project. </w:t>
      </w:r>
    </w:p>
    <w:p w:rsidR="005F5EAD" w:rsidRPr="00666412" w:rsidRDefault="005F5EAD" w:rsidP="00556915">
      <w:pPr>
        <w:rPr>
          <w:rFonts w:ascii="Calibri" w:hAnsi="Calibri" w:cs="Calibri"/>
          <w:sz w:val="24"/>
          <w:szCs w:val="24"/>
          <w:lang w:val="en-GB"/>
        </w:rPr>
      </w:pPr>
      <w:r w:rsidRPr="00666412">
        <w:rPr>
          <w:rFonts w:ascii="Calibri" w:hAnsi="Calibri" w:cs="Calibri"/>
          <w:sz w:val="24"/>
          <w:szCs w:val="24"/>
          <w:lang w:val="en-GB"/>
        </w:rPr>
        <w:t xml:space="preserve">It would be preferable to follow the standards for construction of PDN as recommended by the Central Electricity Authority or the standards followed by the Rural Electrification Corporation (REC), Ministry of Power for rural electricity distribution electrification network construction. </w:t>
      </w:r>
      <w:r w:rsidRPr="00073B0A">
        <w:rPr>
          <w:rFonts w:ascii="Calibri" w:hAnsi="Calibri" w:cs="Calibri"/>
          <w:sz w:val="24"/>
          <w:szCs w:val="24"/>
          <w:lang w:val="en-GB"/>
        </w:rPr>
        <w:t xml:space="preserve">In all cases, safety measures as per Central Electricity Authority (CEA) (Measures relating to Safety and Electric Supply) Regulations, 2010 have to be followed by the MGO. Following such standard </w:t>
      </w:r>
      <w:r w:rsidRPr="00666412">
        <w:rPr>
          <w:rFonts w:ascii="Calibri" w:hAnsi="Calibri" w:cs="Calibri"/>
          <w:sz w:val="24"/>
          <w:szCs w:val="24"/>
          <w:lang w:val="en-GB"/>
        </w:rPr>
        <w:t xml:space="preserve">norms would be helpful in hassle free transfer of PDN from MGO to DISCOM as and when required. </w:t>
      </w:r>
    </w:p>
    <w:p w:rsidR="005F5EAD" w:rsidRDefault="005F5EAD" w:rsidP="00556915">
      <w:pPr>
        <w:rPr>
          <w:rFonts w:ascii="Calibri" w:hAnsi="Calibri" w:cs="Calibri"/>
          <w:sz w:val="24"/>
          <w:szCs w:val="24"/>
          <w:lang w:val="en-GB"/>
        </w:rPr>
      </w:pPr>
      <w:r w:rsidRPr="00666412">
        <w:rPr>
          <w:rFonts w:ascii="Calibri" w:hAnsi="Calibri" w:cs="Calibri"/>
          <w:sz w:val="24"/>
          <w:szCs w:val="24"/>
          <w:lang w:val="en-GB"/>
        </w:rPr>
        <w:t>The Commission noted that the DISCOMs in Odisha follows REC specifications and construction standards for construction of power distribution lines in rural areas.</w:t>
      </w:r>
      <w:r>
        <w:rPr>
          <w:rFonts w:ascii="Calibri" w:hAnsi="Calibri" w:cs="Calibri"/>
          <w:sz w:val="24"/>
          <w:szCs w:val="24"/>
          <w:lang w:val="en-GB"/>
        </w:rPr>
        <w:t xml:space="preserve"> </w:t>
      </w:r>
      <w:r w:rsidRPr="00666412">
        <w:rPr>
          <w:rFonts w:ascii="Calibri" w:hAnsi="Calibri" w:cs="Calibri"/>
          <w:sz w:val="24"/>
          <w:szCs w:val="24"/>
          <w:lang w:val="en-GB"/>
        </w:rPr>
        <w:t xml:space="preserve">As per the current practice, the DISCOMs are mandated to design the power distribution network based on sanction load. The sanction load for a grid connected household is typically higher (DDUGJY </w:t>
      </w:r>
      <w:r w:rsidRPr="0016762F">
        <w:rPr>
          <w:rFonts w:ascii="Calibri" w:hAnsi="Calibri" w:cs="Calibri"/>
          <w:sz w:val="24"/>
          <w:szCs w:val="24"/>
          <w:lang w:val="en-GB"/>
        </w:rPr>
        <w:t xml:space="preserve">provision is 250 W for BPL, 500 W for APL category of </w:t>
      </w:r>
      <w:r w:rsidRPr="00BF01CD">
        <w:rPr>
          <w:rFonts w:ascii="Calibri" w:hAnsi="Calibri" w:cs="Calibri"/>
          <w:sz w:val="24"/>
          <w:szCs w:val="24"/>
          <w:highlight w:val="cyan"/>
          <w:lang w:val="en-GB"/>
        </w:rPr>
        <w:t>consumers).</w:t>
      </w:r>
      <w:r w:rsidRPr="0016762F">
        <w:rPr>
          <w:rFonts w:ascii="Calibri" w:hAnsi="Calibri" w:cs="Calibri"/>
          <w:sz w:val="24"/>
          <w:szCs w:val="24"/>
          <w:lang w:val="en-GB"/>
        </w:rPr>
        <w:t xml:space="preserve"> </w:t>
      </w:r>
    </w:p>
    <w:p w:rsidR="005F5EAD" w:rsidRDefault="005F5EAD" w:rsidP="00556915">
      <w:pPr>
        <w:rPr>
          <w:rFonts w:ascii="Calibri" w:hAnsi="Calibri" w:cs="Calibri"/>
          <w:sz w:val="24"/>
          <w:szCs w:val="24"/>
          <w:lang w:val="en-GB"/>
        </w:rPr>
      </w:pPr>
    </w:p>
    <w:p w:rsidR="005F5EAD" w:rsidRPr="00666412" w:rsidRDefault="005F5EAD" w:rsidP="00556915">
      <w:pPr>
        <w:rPr>
          <w:rFonts w:ascii="Calibri" w:hAnsi="Calibri" w:cs="Calibri"/>
          <w:sz w:val="24"/>
          <w:szCs w:val="24"/>
          <w:lang w:val="en-GB"/>
        </w:rPr>
      </w:pPr>
      <w:r w:rsidRPr="0016762F">
        <w:rPr>
          <w:rFonts w:ascii="Calibri" w:hAnsi="Calibri" w:cs="Calibri"/>
          <w:sz w:val="24"/>
          <w:szCs w:val="24"/>
          <w:lang w:val="en-GB"/>
        </w:rPr>
        <w:t>In situation where the MGO want to connect its plant to the</w:t>
      </w:r>
      <w:r w:rsidRPr="00666412">
        <w:rPr>
          <w:rFonts w:ascii="Calibri" w:hAnsi="Calibri" w:cs="Calibri"/>
          <w:sz w:val="24"/>
          <w:szCs w:val="24"/>
          <w:lang w:val="en-GB"/>
        </w:rPr>
        <w:t xml:space="preserve"> utility grid at later stage and feed electricity into grid and transfer its PDN to DISCOM, the MGO needs to comply with the DISCOMs requirement with regard to the minimum specifications and safety standards of the PDN as the PDN will be taken over by the DISCOM for further O&amp;M. </w:t>
      </w:r>
    </w:p>
    <w:p w:rsidR="005F5EAD" w:rsidRPr="00666412" w:rsidRDefault="005F5EAD" w:rsidP="00556915">
      <w:pPr>
        <w:rPr>
          <w:rFonts w:ascii="Calibri" w:hAnsi="Calibri" w:cs="Calibri"/>
          <w:sz w:val="24"/>
          <w:szCs w:val="24"/>
          <w:lang w:val="en-GB"/>
        </w:rPr>
      </w:pPr>
      <w:r w:rsidRPr="00666412">
        <w:rPr>
          <w:rFonts w:ascii="Calibri" w:hAnsi="Calibri" w:cs="Calibri"/>
          <w:sz w:val="24"/>
          <w:szCs w:val="24"/>
          <w:lang w:val="en-GB"/>
        </w:rPr>
        <w:t xml:space="preserve">In view of above, the Commission propose following procedure and standards for construction of PDN in Mini-grid area. </w:t>
      </w:r>
    </w:p>
    <w:p w:rsidR="005F5EAD" w:rsidRPr="001D6C90" w:rsidRDefault="005F5EAD" w:rsidP="001D6C90">
      <w:pPr>
        <w:rPr>
          <w:rFonts w:ascii="Calibri" w:hAnsi="Calibri" w:cs="Calibri"/>
          <w:sz w:val="24"/>
          <w:szCs w:val="24"/>
          <w:lang w:val="en-IN"/>
        </w:rPr>
      </w:pPr>
      <w:r w:rsidRPr="00666412">
        <w:rPr>
          <w:rFonts w:ascii="Calibri" w:hAnsi="Calibri" w:cs="Calibri"/>
          <w:sz w:val="24"/>
          <w:szCs w:val="24"/>
          <w:lang w:val="en-GB"/>
        </w:rPr>
        <w:t xml:space="preserve">The MGO shall be responsible for safe Operation and Maintenance of the PDN as per the relevant Rules and Regulations. </w:t>
      </w:r>
      <w:r w:rsidRPr="001D6C90">
        <w:rPr>
          <w:rFonts w:ascii="Calibri" w:hAnsi="Calibri" w:cs="Calibri"/>
          <w:sz w:val="24"/>
          <w:szCs w:val="24"/>
          <w:highlight w:val="yellow"/>
          <w:lang w:val="en-IN"/>
        </w:rPr>
        <w:t>The safety measures and technical standards for construction of PDN shall conform to Central Electricity Authority (CEA) (Measures relating to Safety and Electric Supply) Regulations, 2010 and as per manual for design and construction of lines issued by Rural Electrification Co-corporation and followed by the distribution licensees in the state of Odisha as amended from time to time</w:t>
      </w:r>
      <w:r w:rsidRPr="001D6C90">
        <w:rPr>
          <w:rFonts w:ascii="Calibri" w:hAnsi="Calibri" w:cs="Calibri"/>
          <w:sz w:val="24"/>
          <w:szCs w:val="24"/>
          <w:lang w:val="en-IN"/>
        </w:rPr>
        <w:t xml:space="preserve">. </w:t>
      </w:r>
    </w:p>
    <w:p w:rsidR="005F5EAD" w:rsidRPr="00666412" w:rsidRDefault="005F5EAD" w:rsidP="001D6C90">
      <w:pPr>
        <w:rPr>
          <w:rFonts w:ascii="Calibri" w:hAnsi="Calibri" w:cs="Calibri"/>
          <w:color w:val="30818D"/>
          <w:sz w:val="24"/>
          <w:szCs w:val="24"/>
          <w:lang w:val="en-GB"/>
        </w:rPr>
      </w:pPr>
      <w:r w:rsidRPr="00666412">
        <w:rPr>
          <w:rFonts w:ascii="Calibri" w:hAnsi="Calibri" w:cs="Calibri"/>
          <w:color w:val="30818D"/>
          <w:sz w:val="24"/>
          <w:szCs w:val="24"/>
          <w:lang w:val="en-GB"/>
        </w:rPr>
        <w:t xml:space="preserve">Technical Standards for interconnection with DISCOM grid </w:t>
      </w:r>
    </w:p>
    <w:p w:rsidR="005F5EAD" w:rsidRPr="00666412" w:rsidRDefault="005F5EAD" w:rsidP="00B45CC2">
      <w:pPr>
        <w:autoSpaceDE w:val="0"/>
        <w:autoSpaceDN w:val="0"/>
        <w:spacing w:line="320" w:lineRule="exact"/>
        <w:rPr>
          <w:rFonts w:ascii="Calibri" w:hAnsi="Calibri" w:cs="Calibri"/>
          <w:sz w:val="24"/>
          <w:szCs w:val="24"/>
          <w:lang w:val="en-GB"/>
        </w:rPr>
      </w:pPr>
      <w:r w:rsidRPr="00666412">
        <w:rPr>
          <w:rFonts w:ascii="Calibri" w:hAnsi="Calibri" w:cs="Calibri"/>
          <w:sz w:val="24"/>
          <w:szCs w:val="24"/>
          <w:lang w:val="en-GB"/>
        </w:rPr>
        <w:t>The proposed Regulations allowed operation of</w:t>
      </w:r>
      <w:r>
        <w:rPr>
          <w:rFonts w:ascii="Calibri" w:hAnsi="Calibri" w:cs="Calibri"/>
          <w:sz w:val="24"/>
          <w:szCs w:val="24"/>
          <w:lang w:val="en-GB"/>
        </w:rPr>
        <w:t xml:space="preserve"> </w:t>
      </w:r>
      <w:r w:rsidRPr="00666412">
        <w:rPr>
          <w:rFonts w:ascii="Calibri" w:hAnsi="Calibri" w:cs="Calibri"/>
          <w:sz w:val="24"/>
          <w:szCs w:val="24"/>
          <w:lang w:val="en-GB"/>
        </w:rPr>
        <w:t>mini-grid projects in un-electrified areas as well as underserved areas in the state. To protect the investment risk of MGOs, such project proponents are allowed to operate their plants in parallel with DISCOM grid or in grid connected mode. The mini-grid projects willing to connect with the grid to sell power to DISCOM need to follow the standard interconnection norms /standards followed in case of distributed renewable energy generation technologies in the state. OERC has notified comprehensive net metering / bi-directional metering and connectivity norms for small scale solar PV projects vide its order dated 19.08.2016, which are consistent with the</w:t>
      </w:r>
      <w:r>
        <w:rPr>
          <w:rFonts w:ascii="Calibri" w:hAnsi="Calibri" w:cs="Calibri"/>
          <w:sz w:val="24"/>
          <w:szCs w:val="24"/>
          <w:lang w:val="en-GB"/>
        </w:rPr>
        <w:t xml:space="preserve"> </w:t>
      </w:r>
      <w:r w:rsidRPr="00666412">
        <w:rPr>
          <w:rFonts w:ascii="Calibri" w:hAnsi="Calibri" w:cs="Calibri"/>
          <w:sz w:val="24"/>
          <w:szCs w:val="24"/>
          <w:lang w:val="en-GB"/>
        </w:rPr>
        <w:t>CEA (Technical standards for connectivity of the distributed generation resources) Regulations 2013. The Commission feels that the provisions specified under OERC order dated 19.08.2016 could also be followed while connecting mini-grid plants with DISCOM grid as and when situation demands so. The Commission proposes following procedure / standards in case a MGO want to connect its mini-grid plant to DISCOM grid</w:t>
      </w:r>
      <w:r>
        <w:rPr>
          <w:rFonts w:ascii="Calibri" w:hAnsi="Calibri" w:cs="Calibri"/>
          <w:sz w:val="24"/>
          <w:szCs w:val="24"/>
          <w:lang w:val="en-GB"/>
        </w:rPr>
        <w:t xml:space="preserve"> </w:t>
      </w:r>
      <w:r w:rsidRPr="00666412">
        <w:rPr>
          <w:rFonts w:ascii="Calibri" w:hAnsi="Calibri" w:cs="Calibri"/>
          <w:sz w:val="24"/>
          <w:szCs w:val="24"/>
          <w:lang w:val="en-GB"/>
        </w:rPr>
        <w:t xml:space="preserve">for sale of electricity to DISCOM. </w:t>
      </w:r>
    </w:p>
    <w:p w:rsidR="005F5EAD" w:rsidRPr="00666412" w:rsidRDefault="005F5EAD" w:rsidP="00556915">
      <w:pPr>
        <w:pStyle w:val="ListParagraph"/>
        <w:numPr>
          <w:ilvl w:val="0"/>
          <w:numId w:val="9"/>
        </w:numPr>
        <w:spacing w:after="120" w:line="320" w:lineRule="exact"/>
        <w:ind w:right="130" w:hanging="180"/>
        <w:rPr>
          <w:rFonts w:ascii="Calibri" w:hAnsi="Calibri" w:cs="Calibri"/>
          <w:sz w:val="24"/>
          <w:szCs w:val="24"/>
          <w:lang w:val="en-GB"/>
        </w:rPr>
      </w:pPr>
      <w:r w:rsidRPr="00666412">
        <w:rPr>
          <w:rFonts w:ascii="Calibri" w:hAnsi="Calibri" w:cs="Calibri"/>
          <w:sz w:val="24"/>
          <w:szCs w:val="24"/>
          <w:lang w:val="en-GB"/>
        </w:rPr>
        <w:t>The inter-connection of the Mini-grid project with the Distribution Licensee’s system shall comply with the CEA (Technical Standards for connectivity of the Distributed Generation Resources) Regulations,2013 and amendments thereof.</w:t>
      </w:r>
    </w:p>
    <w:p w:rsidR="005F5EAD" w:rsidRPr="00666412" w:rsidRDefault="005F5EAD" w:rsidP="00D20299">
      <w:pPr>
        <w:pStyle w:val="ListParagraph"/>
        <w:numPr>
          <w:ilvl w:val="0"/>
          <w:numId w:val="9"/>
        </w:numPr>
        <w:ind w:hanging="180"/>
        <w:rPr>
          <w:rFonts w:ascii="Calibri" w:hAnsi="Calibri" w:cs="Calibri"/>
          <w:sz w:val="24"/>
          <w:szCs w:val="24"/>
          <w:lang w:val="en-GB"/>
        </w:rPr>
      </w:pPr>
      <w:r w:rsidRPr="00666412">
        <w:rPr>
          <w:rFonts w:ascii="Calibri" w:hAnsi="Calibri" w:cs="Calibri"/>
          <w:sz w:val="24"/>
          <w:szCs w:val="24"/>
          <w:lang w:val="en-GB"/>
        </w:rPr>
        <w:t xml:space="preserve">The islanding mode of operation of mini-grid is allowed as per provisions stated in OERC order dated 19.08.2016 on net metering / bi-directional metering and connectivity norms for small scale solar PV systems. In case of DF mode of operation using a common PDN appropriate terms related to islanding mode of operation should be specified in the DFA. </w:t>
      </w:r>
    </w:p>
    <w:p w:rsidR="005F5EAD" w:rsidRPr="00666412" w:rsidRDefault="005F5EAD" w:rsidP="00556915">
      <w:pPr>
        <w:pStyle w:val="ListParagraph"/>
        <w:numPr>
          <w:ilvl w:val="0"/>
          <w:numId w:val="9"/>
        </w:numPr>
        <w:spacing w:after="120" w:line="320" w:lineRule="exact"/>
        <w:ind w:right="130" w:hanging="180"/>
        <w:rPr>
          <w:rFonts w:ascii="Calibri" w:hAnsi="Calibri" w:cs="Calibri"/>
          <w:sz w:val="24"/>
          <w:szCs w:val="24"/>
          <w:lang w:val="en-GB"/>
        </w:rPr>
      </w:pPr>
      <w:r w:rsidRPr="00666412">
        <w:rPr>
          <w:rFonts w:ascii="Calibri" w:hAnsi="Calibri" w:cs="Calibri"/>
          <w:sz w:val="24"/>
          <w:szCs w:val="24"/>
          <w:lang w:val="en-GB"/>
        </w:rPr>
        <w:t>The cost for interconnection network from the mini-grid plant to interconnection point shall be borne by the MGO.</w:t>
      </w:r>
    </w:p>
    <w:p w:rsidR="005F5EAD" w:rsidRPr="00666412" w:rsidRDefault="005F5EAD" w:rsidP="00556915">
      <w:pPr>
        <w:spacing w:after="120" w:line="320" w:lineRule="exact"/>
        <w:ind w:right="130"/>
        <w:rPr>
          <w:rFonts w:ascii="Calibri" w:hAnsi="Calibri" w:cs="Calibri"/>
          <w:color w:val="30818D"/>
          <w:sz w:val="24"/>
          <w:szCs w:val="24"/>
          <w:lang w:val="en-GB"/>
        </w:rPr>
      </w:pPr>
      <w:r w:rsidRPr="00666412">
        <w:rPr>
          <w:rFonts w:ascii="Calibri" w:hAnsi="Calibri" w:cs="Calibri"/>
          <w:color w:val="30818D"/>
          <w:sz w:val="24"/>
          <w:szCs w:val="24"/>
          <w:lang w:val="en-GB"/>
        </w:rPr>
        <w:t>Safety Measures for the Mini-Grid Projects</w:t>
      </w:r>
    </w:p>
    <w:p w:rsidR="005F5EAD" w:rsidRPr="00666412" w:rsidRDefault="005F5EAD" w:rsidP="00B45CC2">
      <w:pPr>
        <w:autoSpaceDE w:val="0"/>
        <w:autoSpaceDN w:val="0"/>
        <w:spacing w:line="320" w:lineRule="exact"/>
        <w:ind w:hanging="180"/>
        <w:rPr>
          <w:rFonts w:ascii="Calibri" w:hAnsi="Calibri" w:cs="Calibri"/>
          <w:sz w:val="24"/>
          <w:szCs w:val="24"/>
          <w:lang w:val="en-GB"/>
        </w:rPr>
      </w:pPr>
      <w:r>
        <w:rPr>
          <w:rFonts w:ascii="Calibri" w:hAnsi="Calibri" w:cs="Calibri"/>
          <w:sz w:val="24"/>
          <w:szCs w:val="24"/>
          <w:lang w:val="en-GB"/>
        </w:rPr>
        <w:t xml:space="preserve">  </w:t>
      </w:r>
      <w:r w:rsidRPr="00666412">
        <w:rPr>
          <w:rFonts w:ascii="Calibri" w:hAnsi="Calibri" w:cs="Calibri"/>
          <w:sz w:val="24"/>
          <w:szCs w:val="24"/>
          <w:lang w:val="en-GB"/>
        </w:rPr>
        <w:t>The installations of electrical equipment in Mini-grid Project shall comply with the CEA (Measures of Safety and Electricity Supply) Regulations, 2010 and amendments thereof</w:t>
      </w:r>
    </w:p>
    <w:p w:rsidR="005F5EAD" w:rsidRPr="00666412" w:rsidRDefault="005F5EAD" w:rsidP="00556915">
      <w:pPr>
        <w:spacing w:after="120" w:line="320" w:lineRule="exact"/>
        <w:ind w:right="130"/>
        <w:rPr>
          <w:rFonts w:ascii="Calibri" w:hAnsi="Calibri" w:cs="Calibri"/>
          <w:color w:val="30818D"/>
          <w:sz w:val="24"/>
          <w:szCs w:val="24"/>
          <w:lang w:val="en-GB"/>
        </w:rPr>
      </w:pPr>
      <w:r w:rsidRPr="00666412">
        <w:rPr>
          <w:rFonts w:ascii="Calibri" w:hAnsi="Calibri" w:cs="Calibri"/>
          <w:color w:val="30818D"/>
          <w:sz w:val="24"/>
          <w:szCs w:val="24"/>
          <w:lang w:val="en-GB"/>
        </w:rPr>
        <w:t xml:space="preserve">Metering standards and Metering Arrangement </w:t>
      </w:r>
    </w:p>
    <w:p w:rsidR="005F5EAD" w:rsidRPr="00666412" w:rsidRDefault="005F5EAD" w:rsidP="00556915">
      <w:pPr>
        <w:spacing w:after="120" w:line="320" w:lineRule="exact"/>
        <w:ind w:right="130"/>
        <w:rPr>
          <w:rFonts w:ascii="Calibri" w:hAnsi="Calibri" w:cs="Calibri"/>
          <w:sz w:val="24"/>
          <w:szCs w:val="24"/>
          <w:lang w:val="en-GB"/>
        </w:rPr>
      </w:pPr>
      <w:r w:rsidRPr="00666412">
        <w:rPr>
          <w:rFonts w:ascii="Calibri" w:hAnsi="Calibri" w:cs="Calibri"/>
          <w:sz w:val="24"/>
          <w:szCs w:val="24"/>
          <w:lang w:val="en-GB"/>
        </w:rPr>
        <w:t xml:space="preserve">The commission is of the view that, all the meters shall adhere to the Standards and Provisions specified in the CEA (Installation and Operations of meters), Regulations, 2006 and amendments thereof. </w:t>
      </w:r>
    </w:p>
    <w:p w:rsidR="005F5EAD" w:rsidRPr="00666412" w:rsidRDefault="005F5EAD" w:rsidP="00556915">
      <w:pPr>
        <w:spacing w:after="120" w:line="320" w:lineRule="exact"/>
        <w:ind w:right="130"/>
        <w:rPr>
          <w:rFonts w:ascii="Calibri" w:hAnsi="Calibri" w:cs="Calibri"/>
          <w:sz w:val="24"/>
          <w:szCs w:val="24"/>
          <w:lang w:val="en-GB"/>
        </w:rPr>
      </w:pPr>
      <w:r w:rsidRPr="00666412">
        <w:rPr>
          <w:rFonts w:ascii="Calibri" w:hAnsi="Calibri" w:cs="Calibri"/>
          <w:sz w:val="24"/>
          <w:szCs w:val="24"/>
          <w:lang w:val="en-GB"/>
        </w:rPr>
        <w:t>The commission proposes that the MGO shall install meter(s) as per following:</w:t>
      </w:r>
    </w:p>
    <w:p w:rsidR="005F5EAD" w:rsidRPr="00666412" w:rsidRDefault="005F5EAD" w:rsidP="00556915">
      <w:pPr>
        <w:spacing w:after="120" w:line="320" w:lineRule="exact"/>
        <w:ind w:right="130"/>
        <w:rPr>
          <w:rFonts w:ascii="Calibri" w:hAnsi="Calibri" w:cs="Calibri"/>
          <w:sz w:val="24"/>
          <w:szCs w:val="24"/>
          <w:lang w:val="en-GB"/>
        </w:rPr>
      </w:pPr>
      <w:r>
        <w:rPr>
          <w:rFonts w:ascii="Calibri" w:hAnsi="Calibri" w:cs="Calibri"/>
          <w:sz w:val="24"/>
          <w:szCs w:val="24"/>
          <w:lang w:val="en-GB"/>
        </w:rPr>
        <w:t xml:space="preserve">   </w:t>
      </w:r>
      <w:r w:rsidRPr="00666412">
        <w:rPr>
          <w:rFonts w:ascii="Calibri" w:hAnsi="Calibri" w:cs="Calibri"/>
          <w:sz w:val="24"/>
          <w:szCs w:val="24"/>
          <w:lang w:val="en-GB"/>
        </w:rPr>
        <w:t xml:space="preserve">The meter shall be provided both at the generation end at the consumer end. </w:t>
      </w:r>
    </w:p>
    <w:p w:rsidR="005F5EAD" w:rsidRPr="00666412" w:rsidRDefault="005F5EAD" w:rsidP="00556915">
      <w:pPr>
        <w:pStyle w:val="ListParagraph"/>
        <w:numPr>
          <w:ilvl w:val="0"/>
          <w:numId w:val="10"/>
        </w:numPr>
        <w:spacing w:after="120" w:line="320" w:lineRule="exact"/>
        <w:ind w:right="130" w:hanging="180"/>
        <w:rPr>
          <w:rFonts w:ascii="Calibri" w:hAnsi="Calibri" w:cs="Calibri"/>
          <w:sz w:val="24"/>
          <w:szCs w:val="24"/>
          <w:lang w:val="en-GB"/>
        </w:rPr>
      </w:pPr>
      <w:r w:rsidRPr="00666412">
        <w:rPr>
          <w:rFonts w:ascii="Calibri" w:hAnsi="Calibri" w:cs="Calibri"/>
          <w:sz w:val="24"/>
          <w:szCs w:val="24"/>
          <w:lang w:val="en-GB"/>
        </w:rPr>
        <w:t xml:space="preserve">Generation meter at the mini-grid project to record the generation of electricity. This will also serve the purpose of the fulfilment of RPO for the obligated entity/ies. </w:t>
      </w:r>
    </w:p>
    <w:p w:rsidR="005F5EAD" w:rsidRPr="00666412" w:rsidRDefault="005F5EAD" w:rsidP="00556915">
      <w:pPr>
        <w:pStyle w:val="ListParagraph"/>
        <w:numPr>
          <w:ilvl w:val="0"/>
          <w:numId w:val="10"/>
        </w:numPr>
        <w:autoSpaceDE w:val="0"/>
        <w:autoSpaceDN w:val="0"/>
        <w:spacing w:after="120" w:line="320" w:lineRule="exact"/>
        <w:ind w:right="130" w:hanging="180"/>
        <w:rPr>
          <w:rFonts w:ascii="Calibri" w:hAnsi="Calibri" w:cs="Calibri"/>
          <w:sz w:val="24"/>
          <w:szCs w:val="24"/>
          <w:lang w:val="en-GB"/>
        </w:rPr>
      </w:pPr>
      <w:r w:rsidRPr="00666412">
        <w:rPr>
          <w:rFonts w:ascii="Calibri" w:hAnsi="Calibri" w:cs="Calibri"/>
          <w:sz w:val="24"/>
          <w:szCs w:val="24"/>
          <w:lang w:val="en-GB"/>
        </w:rPr>
        <w:t xml:space="preserve">At the generation end main meter, standby metering arrangement to be provided </w:t>
      </w:r>
    </w:p>
    <w:p w:rsidR="005F5EAD" w:rsidRPr="00666412" w:rsidRDefault="005F5EAD" w:rsidP="00556915">
      <w:pPr>
        <w:autoSpaceDE w:val="0"/>
        <w:autoSpaceDN w:val="0"/>
        <w:spacing w:after="120" w:line="320" w:lineRule="exact"/>
        <w:ind w:right="130"/>
        <w:rPr>
          <w:rFonts w:ascii="Calibri" w:hAnsi="Calibri" w:cs="Calibri"/>
          <w:sz w:val="24"/>
          <w:szCs w:val="24"/>
          <w:lang w:val="en-GB"/>
        </w:rPr>
      </w:pPr>
    </w:p>
    <w:p w:rsidR="005F5EAD" w:rsidRPr="00666412" w:rsidRDefault="005F5EAD" w:rsidP="00556915">
      <w:pPr>
        <w:rPr>
          <w:rFonts w:ascii="Calibri" w:hAnsi="Calibri" w:cs="Calibri"/>
          <w:color w:val="30818D"/>
          <w:sz w:val="24"/>
          <w:szCs w:val="24"/>
          <w:lang w:val="en-GB"/>
        </w:rPr>
      </w:pPr>
      <w:r w:rsidRPr="00666412">
        <w:rPr>
          <w:rFonts w:ascii="Calibri" w:hAnsi="Calibri" w:cs="Calibri"/>
          <w:color w:val="30818D"/>
          <w:sz w:val="24"/>
          <w:szCs w:val="24"/>
          <w:lang w:val="en-GB"/>
        </w:rPr>
        <w:t xml:space="preserve">Standard of Performance </w:t>
      </w:r>
    </w:p>
    <w:p w:rsidR="005F5EAD" w:rsidRPr="00666412" w:rsidRDefault="005F5EAD" w:rsidP="00556915">
      <w:pPr>
        <w:autoSpaceDE w:val="0"/>
        <w:autoSpaceDN w:val="0"/>
        <w:spacing w:after="120" w:line="320" w:lineRule="exact"/>
        <w:ind w:right="130"/>
        <w:rPr>
          <w:rFonts w:ascii="Calibri" w:hAnsi="Calibri" w:cs="Calibri"/>
          <w:sz w:val="24"/>
          <w:szCs w:val="24"/>
          <w:lang w:val="en-GB"/>
        </w:rPr>
      </w:pPr>
      <w:r w:rsidRPr="00666412">
        <w:rPr>
          <w:rFonts w:ascii="Calibri" w:hAnsi="Calibri" w:cs="Calibri"/>
          <w:sz w:val="24"/>
          <w:szCs w:val="24"/>
          <w:lang w:val="en-GB"/>
        </w:rPr>
        <w:t xml:space="preserve">MGO would require to supply grid quality electricity to all willing domestic consumers </w:t>
      </w:r>
      <w:r w:rsidRPr="0016762F">
        <w:rPr>
          <w:rFonts w:ascii="Calibri" w:hAnsi="Calibri" w:cs="Calibri"/>
          <w:sz w:val="24"/>
          <w:szCs w:val="24"/>
          <w:highlight w:val="yellow"/>
          <w:lang w:val="en-GB"/>
        </w:rPr>
        <w:t>connected with the Power Distribution Network</w:t>
      </w:r>
      <w:r w:rsidRPr="00666412">
        <w:rPr>
          <w:rFonts w:ascii="Calibri" w:hAnsi="Calibri" w:cs="Calibri"/>
          <w:sz w:val="24"/>
          <w:szCs w:val="24"/>
          <w:lang w:val="en-GB"/>
        </w:rPr>
        <w:t xml:space="preserve"> for at least 6 hours during the critical supply hours on daily basis.</w:t>
      </w:r>
      <w:r>
        <w:rPr>
          <w:rFonts w:ascii="Calibri" w:hAnsi="Calibri" w:cs="Calibri"/>
          <w:sz w:val="24"/>
          <w:szCs w:val="24"/>
          <w:lang w:val="en-GB"/>
        </w:rPr>
        <w:t xml:space="preserve"> </w:t>
      </w:r>
    </w:p>
    <w:p w:rsidR="005F5EAD" w:rsidRPr="00666412" w:rsidRDefault="005F5EAD" w:rsidP="00237DAE">
      <w:pPr>
        <w:rPr>
          <w:rFonts w:ascii="Calibri" w:hAnsi="Calibri" w:cs="Calibri"/>
          <w:sz w:val="24"/>
          <w:szCs w:val="24"/>
          <w:lang w:val="en-GB"/>
        </w:rPr>
      </w:pPr>
      <w:r w:rsidRPr="00666412">
        <w:rPr>
          <w:rFonts w:ascii="Calibri" w:hAnsi="Calibri" w:cs="Calibri"/>
          <w:sz w:val="24"/>
          <w:szCs w:val="24"/>
          <w:lang w:val="en-GB"/>
        </w:rPr>
        <w:br w:type="page"/>
      </w:r>
    </w:p>
    <w:p w:rsidR="005F5EAD" w:rsidRPr="00666412" w:rsidRDefault="005F5EAD" w:rsidP="00201EB7">
      <w:pPr>
        <w:autoSpaceDE w:val="0"/>
        <w:autoSpaceDN w:val="0"/>
        <w:spacing w:after="120" w:line="320" w:lineRule="exact"/>
        <w:ind w:right="130"/>
        <w:rPr>
          <w:rFonts w:ascii="Calibri" w:hAnsi="Calibri" w:cs="Calibri"/>
          <w:sz w:val="24"/>
          <w:szCs w:val="24"/>
          <w:lang w:val="en-GB"/>
        </w:rPr>
      </w:pPr>
    </w:p>
    <w:p w:rsidR="005F5EAD" w:rsidRPr="00666412" w:rsidRDefault="005F5EAD" w:rsidP="00201EB7">
      <w:pPr>
        <w:pStyle w:val="Heading1"/>
      </w:pPr>
      <w:r w:rsidRPr="00666412">
        <w:t xml:space="preserve">Commercial Framework </w:t>
      </w:r>
    </w:p>
    <w:p w:rsidR="005F5EAD" w:rsidRPr="00666412" w:rsidRDefault="005F5EAD" w:rsidP="00316DB1">
      <w:pPr>
        <w:pStyle w:val="Heading2"/>
      </w:pPr>
      <w:r w:rsidRPr="00666412">
        <w:t>Feed –in –tariff for Mini-grid</w:t>
      </w:r>
    </w:p>
    <w:p w:rsidR="005F5EAD" w:rsidRPr="00666412" w:rsidRDefault="005F5EAD" w:rsidP="00201EB7">
      <w:pPr>
        <w:rPr>
          <w:rFonts w:ascii="Calibri" w:hAnsi="Calibri" w:cs="Calibri"/>
          <w:sz w:val="24"/>
          <w:szCs w:val="24"/>
          <w:lang w:val="en-GB"/>
        </w:rPr>
      </w:pPr>
      <w:r w:rsidRPr="00666412">
        <w:rPr>
          <w:rFonts w:ascii="Calibri" w:hAnsi="Calibri" w:cs="Calibri"/>
          <w:sz w:val="24"/>
          <w:szCs w:val="24"/>
          <w:lang w:val="en-GB"/>
        </w:rPr>
        <w:t xml:space="preserve">In the mini-gird operational framework discussed in the previous chapter of the discussion paper, the MGOs have been given with a choice to connect and feed electricity in the utility grid, in a situation where the utility grid reaches to the location of mini-grid or in a situation, where the grid conditions improved in the underserved areas with passage of time. </w:t>
      </w:r>
      <w:r w:rsidRPr="00BA3697">
        <w:rPr>
          <w:rFonts w:ascii="Calibri" w:hAnsi="Calibri" w:cs="Calibri"/>
          <w:sz w:val="24"/>
          <w:szCs w:val="24"/>
          <w:highlight w:val="yellow"/>
          <w:lang w:val="en-GB"/>
        </w:rPr>
        <w:t>The Commission shall determine the Tariff for sale of electricity from mini-grid plant to the distribution licensee as per provision under Section 62 of the Act on the application filed by the MGO.</w:t>
      </w:r>
      <w:r w:rsidRPr="00666412">
        <w:rPr>
          <w:rFonts w:ascii="Calibri" w:hAnsi="Calibri" w:cs="Calibri"/>
          <w:sz w:val="24"/>
          <w:szCs w:val="24"/>
          <w:lang w:val="en-GB"/>
        </w:rPr>
        <w:t xml:space="preserve"> </w:t>
      </w:r>
      <w:r>
        <w:rPr>
          <w:rFonts w:ascii="Calibri" w:hAnsi="Calibri" w:cs="Calibri"/>
          <w:sz w:val="24"/>
          <w:szCs w:val="24"/>
          <w:lang w:val="en-GB"/>
        </w:rPr>
        <w:t xml:space="preserve">Tariff </w:t>
      </w:r>
      <w:r w:rsidRPr="00666412">
        <w:rPr>
          <w:rFonts w:ascii="Calibri" w:hAnsi="Calibri" w:cs="Calibri"/>
          <w:sz w:val="24"/>
          <w:szCs w:val="24"/>
          <w:lang w:val="en-GB"/>
        </w:rPr>
        <w:t xml:space="preserve">for the existing Mini-grid project may be determined by the Commission by considering depreciated cost of the mini-grid plant. </w:t>
      </w:r>
      <w:r>
        <w:rPr>
          <w:rFonts w:ascii="Calibri" w:hAnsi="Calibri" w:cs="Calibri"/>
          <w:sz w:val="24"/>
          <w:szCs w:val="24"/>
          <w:lang w:val="en-GB"/>
        </w:rPr>
        <w:t xml:space="preserve">The MGO in its </w:t>
      </w:r>
      <w:r w:rsidRPr="00666412">
        <w:rPr>
          <w:rFonts w:ascii="Calibri" w:hAnsi="Calibri" w:cs="Calibri"/>
          <w:sz w:val="24"/>
          <w:szCs w:val="24"/>
          <w:lang w:val="en-GB"/>
        </w:rPr>
        <w:t>tariff application</w:t>
      </w:r>
      <w:r>
        <w:rPr>
          <w:rFonts w:ascii="Calibri" w:hAnsi="Calibri" w:cs="Calibri"/>
          <w:sz w:val="24"/>
          <w:szCs w:val="24"/>
          <w:lang w:val="en-GB"/>
        </w:rPr>
        <w:t xml:space="preserve"> shall provide</w:t>
      </w:r>
      <w:r w:rsidRPr="00666412">
        <w:rPr>
          <w:rFonts w:ascii="Calibri" w:hAnsi="Calibri" w:cs="Calibri"/>
          <w:sz w:val="24"/>
          <w:szCs w:val="24"/>
          <w:lang w:val="en-GB"/>
        </w:rPr>
        <w:t xml:space="preserve"> details about the capital cost, technology proposed, operating cost and performance </w:t>
      </w:r>
      <w:r>
        <w:rPr>
          <w:rFonts w:ascii="Calibri" w:hAnsi="Calibri" w:cs="Calibri"/>
          <w:sz w:val="24"/>
          <w:szCs w:val="24"/>
          <w:lang w:val="en-GB"/>
        </w:rPr>
        <w:t>parameters of the mini-grid Wh</w:t>
      </w:r>
      <w:r w:rsidRPr="00666412">
        <w:rPr>
          <w:rFonts w:ascii="Calibri" w:hAnsi="Calibri" w:cs="Calibri"/>
          <w:sz w:val="24"/>
          <w:szCs w:val="24"/>
          <w:lang w:val="en-GB"/>
        </w:rPr>
        <w:t>ile determining the FIT norms / FIT for mini-grid projects, the Commission shall as far as possible, be guided by the principles and methodologies specified in the Electricity Act, National Electricity Policy, Tariff Policy and Rural Electrification Policy.</w:t>
      </w:r>
      <w:r>
        <w:rPr>
          <w:rFonts w:ascii="Calibri" w:hAnsi="Calibri" w:cs="Calibri"/>
          <w:sz w:val="24"/>
          <w:szCs w:val="24"/>
          <w:lang w:val="en-GB"/>
        </w:rPr>
        <w:t xml:space="preserve"> </w:t>
      </w:r>
      <w:r w:rsidRPr="00666412">
        <w:rPr>
          <w:rFonts w:ascii="Calibri" w:hAnsi="Calibri" w:cs="Calibri"/>
          <w:sz w:val="24"/>
          <w:szCs w:val="24"/>
          <w:lang w:val="en-GB"/>
        </w:rPr>
        <w:t xml:space="preserve">The Commission may keep in view, among others the following factors while determining the feed-in-tariff </w:t>
      </w:r>
    </w:p>
    <w:p w:rsidR="005F5EAD" w:rsidRPr="00666412" w:rsidRDefault="005F5EAD" w:rsidP="00201EB7">
      <w:pPr>
        <w:pStyle w:val="ListParagraph"/>
        <w:numPr>
          <w:ilvl w:val="0"/>
          <w:numId w:val="11"/>
        </w:numPr>
        <w:rPr>
          <w:rFonts w:ascii="Calibri" w:hAnsi="Calibri" w:cs="Calibri"/>
          <w:sz w:val="24"/>
          <w:szCs w:val="24"/>
          <w:lang w:val="en-GB"/>
        </w:rPr>
      </w:pPr>
      <w:r w:rsidRPr="00666412">
        <w:rPr>
          <w:rFonts w:ascii="Calibri" w:hAnsi="Calibri" w:cs="Calibri"/>
          <w:sz w:val="24"/>
          <w:szCs w:val="24"/>
          <w:lang w:val="en-GB"/>
        </w:rPr>
        <w:t xml:space="preserve">The type of RE technology deployed for the mini-grid </w:t>
      </w:r>
    </w:p>
    <w:p w:rsidR="005F5EAD" w:rsidRPr="00666412" w:rsidRDefault="005F5EAD" w:rsidP="00201EB7">
      <w:pPr>
        <w:pStyle w:val="ListParagraph"/>
        <w:numPr>
          <w:ilvl w:val="0"/>
          <w:numId w:val="11"/>
        </w:numPr>
        <w:rPr>
          <w:rFonts w:ascii="Calibri" w:hAnsi="Calibri" w:cs="Calibri"/>
          <w:sz w:val="24"/>
          <w:szCs w:val="24"/>
          <w:lang w:val="en-GB"/>
        </w:rPr>
      </w:pPr>
      <w:r w:rsidRPr="00666412">
        <w:rPr>
          <w:rFonts w:ascii="Calibri" w:hAnsi="Calibri" w:cs="Calibri"/>
          <w:sz w:val="24"/>
          <w:szCs w:val="24"/>
          <w:lang w:val="en-GB"/>
        </w:rPr>
        <w:t xml:space="preserve">Capacity utilization factor </w:t>
      </w:r>
    </w:p>
    <w:p w:rsidR="005F5EAD" w:rsidRPr="00666412" w:rsidRDefault="005F5EAD" w:rsidP="00201EB7">
      <w:pPr>
        <w:pStyle w:val="ListParagraph"/>
        <w:numPr>
          <w:ilvl w:val="0"/>
          <w:numId w:val="11"/>
        </w:numPr>
        <w:rPr>
          <w:rFonts w:ascii="Calibri" w:hAnsi="Calibri" w:cs="Calibri"/>
          <w:sz w:val="24"/>
          <w:szCs w:val="24"/>
          <w:lang w:val="en-GB"/>
        </w:rPr>
      </w:pPr>
      <w:r w:rsidRPr="00666412">
        <w:rPr>
          <w:rFonts w:ascii="Calibri" w:hAnsi="Calibri" w:cs="Calibri"/>
          <w:sz w:val="24"/>
          <w:szCs w:val="24"/>
          <w:lang w:val="en-GB"/>
        </w:rPr>
        <w:t xml:space="preserve">Life of the project </w:t>
      </w:r>
    </w:p>
    <w:p w:rsidR="005F5EAD" w:rsidRPr="00666412" w:rsidRDefault="005F5EAD" w:rsidP="00201EB7">
      <w:pPr>
        <w:pStyle w:val="ListParagraph"/>
        <w:numPr>
          <w:ilvl w:val="0"/>
          <w:numId w:val="11"/>
        </w:numPr>
        <w:rPr>
          <w:rFonts w:ascii="Calibri" w:hAnsi="Calibri" w:cs="Calibri"/>
          <w:sz w:val="24"/>
          <w:szCs w:val="24"/>
          <w:lang w:val="en-GB"/>
        </w:rPr>
      </w:pPr>
      <w:r w:rsidRPr="00666412">
        <w:rPr>
          <w:rFonts w:ascii="Calibri" w:hAnsi="Calibri" w:cs="Calibri"/>
          <w:sz w:val="24"/>
          <w:szCs w:val="24"/>
          <w:lang w:val="en-GB"/>
        </w:rPr>
        <w:t xml:space="preserve">Cost incurred on the generating component and public distribution network of mini-grid </w:t>
      </w:r>
    </w:p>
    <w:p w:rsidR="005F5EAD" w:rsidRPr="00666412" w:rsidRDefault="005F5EAD" w:rsidP="00201EB7">
      <w:pPr>
        <w:pStyle w:val="ListParagraph"/>
        <w:numPr>
          <w:ilvl w:val="0"/>
          <w:numId w:val="11"/>
        </w:numPr>
        <w:rPr>
          <w:rFonts w:ascii="Calibri" w:hAnsi="Calibri" w:cs="Calibri"/>
          <w:sz w:val="24"/>
          <w:szCs w:val="24"/>
          <w:lang w:val="en-GB"/>
        </w:rPr>
      </w:pPr>
      <w:r w:rsidRPr="00666412">
        <w:rPr>
          <w:rFonts w:ascii="Calibri" w:hAnsi="Calibri" w:cs="Calibri"/>
          <w:sz w:val="24"/>
          <w:szCs w:val="24"/>
          <w:lang w:val="en-GB"/>
        </w:rPr>
        <w:t xml:space="preserve">Continues enhancement of efficiency of generation, distribution and supply </w:t>
      </w:r>
    </w:p>
    <w:p w:rsidR="005F5EAD" w:rsidRPr="00666412" w:rsidRDefault="005F5EAD" w:rsidP="00201EB7">
      <w:pPr>
        <w:rPr>
          <w:rFonts w:ascii="Calibri" w:hAnsi="Calibri" w:cs="Calibri"/>
          <w:sz w:val="24"/>
          <w:szCs w:val="24"/>
          <w:lang w:val="en-GB"/>
        </w:rPr>
      </w:pPr>
      <w:r w:rsidRPr="00666412">
        <w:rPr>
          <w:rFonts w:ascii="Calibri" w:hAnsi="Calibri" w:cs="Calibri"/>
          <w:sz w:val="24"/>
          <w:szCs w:val="24"/>
          <w:lang w:val="en-GB"/>
        </w:rPr>
        <w:t xml:space="preserve">The Commission would also approve model PPA which shall be executed between the Mini-grid Operator and DISCOM. </w:t>
      </w:r>
    </w:p>
    <w:p w:rsidR="005F5EAD" w:rsidRPr="00666412" w:rsidRDefault="005F5EAD" w:rsidP="00F41B6E">
      <w:pPr>
        <w:pStyle w:val="Heading2"/>
      </w:pPr>
      <w:r w:rsidRPr="00666412">
        <w:t xml:space="preserve">Retail Supply Tariff for the consumers in the mini-grid area </w:t>
      </w:r>
    </w:p>
    <w:p w:rsidR="005F5EAD" w:rsidRPr="00666412" w:rsidRDefault="005F5EAD" w:rsidP="00201EB7">
      <w:pPr>
        <w:rPr>
          <w:rFonts w:ascii="Calibri" w:hAnsi="Calibri" w:cs="Calibri"/>
          <w:sz w:val="24"/>
          <w:szCs w:val="24"/>
          <w:lang w:val="en-GB"/>
        </w:rPr>
      </w:pPr>
      <w:r w:rsidRPr="00666412">
        <w:rPr>
          <w:rFonts w:ascii="Calibri" w:hAnsi="Calibri" w:cs="Calibri"/>
          <w:sz w:val="24"/>
          <w:szCs w:val="24"/>
          <w:lang w:val="en-GB"/>
        </w:rPr>
        <w:t>The Commission through these regulations intend to lay down a facilitating framework for implementation of mini-grid projects in the state. The Commission would allow MGO to charge mutually agreed tariff as agreed upon between the MGO and end consumers. The Commission believe that such projects involve low capital investment, short gestation periods and no entry barriers and therefore, competitive market forces would ensure reasonable prices reflecting actual costs. However, the Commission may intervene and regulate the RST, in case, it is noticed that the MGO avail any type of financial assistance / subsidy from the government.</w:t>
      </w:r>
    </w:p>
    <w:p w:rsidR="005F5EAD" w:rsidRPr="00666412" w:rsidRDefault="005F5EAD" w:rsidP="00201EB7">
      <w:pPr>
        <w:rPr>
          <w:rFonts w:ascii="Calibri" w:hAnsi="Calibri" w:cs="Calibri"/>
          <w:sz w:val="24"/>
          <w:szCs w:val="24"/>
          <w:lang w:val="en-GB"/>
        </w:rPr>
      </w:pPr>
    </w:p>
    <w:p w:rsidR="005F5EAD" w:rsidRPr="00666412" w:rsidRDefault="005F5EAD" w:rsidP="00201EB7">
      <w:pPr>
        <w:rPr>
          <w:rFonts w:ascii="Calibri" w:hAnsi="Calibri" w:cs="Calibri"/>
          <w:sz w:val="24"/>
          <w:szCs w:val="24"/>
          <w:lang w:val="en-GB"/>
        </w:rPr>
      </w:pPr>
    </w:p>
    <w:p w:rsidR="005F5EAD" w:rsidRPr="00666412" w:rsidRDefault="005F5EAD" w:rsidP="00F41B6E">
      <w:pPr>
        <w:pStyle w:val="Heading2"/>
      </w:pPr>
      <w:r w:rsidRPr="00666412">
        <w:t xml:space="preserve">Framework for Franchisee Operation </w:t>
      </w:r>
    </w:p>
    <w:p w:rsidR="005F5EAD" w:rsidRPr="00666412" w:rsidRDefault="005F5EAD" w:rsidP="00201EB7">
      <w:pPr>
        <w:rPr>
          <w:rFonts w:ascii="Calibri" w:hAnsi="Calibri" w:cs="Calibri"/>
          <w:sz w:val="24"/>
          <w:szCs w:val="24"/>
          <w:lang w:val="en-GB"/>
        </w:rPr>
      </w:pPr>
      <w:r w:rsidRPr="00666412">
        <w:rPr>
          <w:rFonts w:ascii="Calibri" w:hAnsi="Calibri" w:cs="Calibri"/>
          <w:sz w:val="24"/>
          <w:szCs w:val="24"/>
          <w:lang w:val="en-GB"/>
        </w:rPr>
        <w:t>In case of extension of the utility grid to the project area / improvement in grid at a later stage, the MGO has a choice to connect its mini-grid with the utility gird and feed the entire electricity into the grid. The utility would procure the electricity generated from mini-grid at FIT determined by the Commission. The distribution licensee in such situation may purchase the distribution asset created by the MGO at depreciated cost as on date of such transfer (book value of asset as on 31</w:t>
      </w:r>
      <w:r w:rsidRPr="00666412">
        <w:rPr>
          <w:rFonts w:ascii="Calibri" w:hAnsi="Calibri" w:cs="Calibri"/>
          <w:sz w:val="24"/>
          <w:szCs w:val="24"/>
          <w:vertAlign w:val="superscript"/>
          <w:lang w:val="en-GB"/>
        </w:rPr>
        <w:t>st</w:t>
      </w:r>
      <w:r w:rsidRPr="00666412">
        <w:rPr>
          <w:rFonts w:ascii="Calibri" w:hAnsi="Calibri" w:cs="Calibri"/>
          <w:sz w:val="24"/>
          <w:szCs w:val="24"/>
          <w:lang w:val="en-GB"/>
        </w:rPr>
        <w:t xml:space="preserve"> March of last financial year), provided that the PDN specification confirm with the utility standards. The distribution licensee may enter into Franchisee Agreement with the MGO and entrust the MGO to continue with a responsibility of distribution /supply of electrify to the consumers in mini-grid project area. The terms and conditions for such operation shall be specified in the ‘Model Franchisee Agreement’ to be approved by the Commission. The MGO would be compensated through a distribution franchisee fee mechanism for rendering the services on behalf of distribution licensee. </w:t>
      </w:r>
    </w:p>
    <w:p w:rsidR="005F5EAD" w:rsidRPr="00666412" w:rsidRDefault="005F5EAD" w:rsidP="00A4054D">
      <w:pPr>
        <w:spacing w:line="320" w:lineRule="exact"/>
        <w:rPr>
          <w:rFonts w:ascii="Calibri" w:hAnsi="Calibri" w:cs="Calibri"/>
          <w:sz w:val="24"/>
          <w:szCs w:val="24"/>
          <w:lang w:val="en-GB"/>
        </w:rPr>
      </w:pPr>
      <w:r w:rsidRPr="00666412">
        <w:rPr>
          <w:rFonts w:ascii="Calibri" w:hAnsi="Calibri" w:cs="Calibri"/>
          <w:sz w:val="24"/>
          <w:szCs w:val="24"/>
          <w:lang w:val="en-GB"/>
        </w:rPr>
        <w:t>The Commission would approve a ‘Model Franchisee Agreement’ which shall be executed between the MGO and distribution licensee in future.</w:t>
      </w:r>
      <w:r>
        <w:rPr>
          <w:rFonts w:ascii="Calibri" w:hAnsi="Calibri" w:cs="Calibri"/>
          <w:sz w:val="24"/>
          <w:szCs w:val="24"/>
          <w:lang w:val="en-GB"/>
        </w:rPr>
        <w:t xml:space="preserve"> </w:t>
      </w:r>
    </w:p>
    <w:p w:rsidR="005F5EAD" w:rsidRPr="00666412" w:rsidRDefault="005F5EAD" w:rsidP="00201EB7">
      <w:pPr>
        <w:spacing w:line="320" w:lineRule="exact"/>
        <w:rPr>
          <w:rFonts w:ascii="Calibri" w:hAnsi="Calibri" w:cs="Calibri"/>
          <w:sz w:val="24"/>
          <w:szCs w:val="24"/>
          <w:lang w:val="en-GB"/>
        </w:rPr>
      </w:pPr>
    </w:p>
    <w:p w:rsidR="005F5EAD" w:rsidRPr="00666412" w:rsidRDefault="005F5EAD" w:rsidP="00F41B6E">
      <w:pPr>
        <w:pStyle w:val="Heading2"/>
      </w:pPr>
      <w:r w:rsidRPr="00666412">
        <w:t>Energy Accounting and Payment Settlement</w:t>
      </w:r>
    </w:p>
    <w:p w:rsidR="005F5EAD" w:rsidRPr="00666412" w:rsidRDefault="005F5EAD" w:rsidP="00201EB7">
      <w:r w:rsidRPr="00666412">
        <w:rPr>
          <w:rFonts w:ascii="Calibri" w:hAnsi="Calibri" w:cs="Calibri"/>
          <w:sz w:val="24"/>
          <w:szCs w:val="24"/>
          <w:lang w:val="en-GB"/>
        </w:rPr>
        <w:t>The</w:t>
      </w:r>
      <w:r w:rsidRPr="00666412">
        <w:t xml:space="preserve"> </w:t>
      </w:r>
      <w:r w:rsidRPr="00666412">
        <w:rPr>
          <w:rFonts w:ascii="Calibri" w:hAnsi="Calibri" w:cs="Calibri"/>
          <w:sz w:val="24"/>
          <w:szCs w:val="24"/>
          <w:lang w:val="en-GB"/>
        </w:rPr>
        <w:t>Commission proposes following energy accounting and payment settlement mechanism</w:t>
      </w:r>
    </w:p>
    <w:p w:rsidR="005F5EAD" w:rsidRPr="00666412" w:rsidRDefault="005F5EAD" w:rsidP="00201EB7">
      <w:pPr>
        <w:rPr>
          <w:rFonts w:ascii="Calibri" w:hAnsi="Calibri"/>
          <w:b/>
          <w:sz w:val="24"/>
        </w:rPr>
      </w:pPr>
      <w:r w:rsidRPr="00666412">
        <w:rPr>
          <w:rFonts w:ascii="Calibri" w:hAnsi="Calibri"/>
          <w:b/>
          <w:sz w:val="24"/>
        </w:rPr>
        <w:t xml:space="preserve">For End consumers </w:t>
      </w:r>
    </w:p>
    <w:p w:rsidR="005F5EAD" w:rsidRPr="00666412" w:rsidRDefault="005F5EAD" w:rsidP="00A4054D">
      <w:pPr>
        <w:rPr>
          <w:rFonts w:ascii="Calibri" w:hAnsi="Calibri" w:cs="Calibri"/>
          <w:sz w:val="24"/>
          <w:szCs w:val="24"/>
          <w:lang w:val="en-GB"/>
        </w:rPr>
      </w:pPr>
      <w:r w:rsidRPr="00666412">
        <w:rPr>
          <w:rFonts w:ascii="Calibri" w:hAnsi="Calibri" w:cs="Calibri"/>
          <w:sz w:val="24"/>
          <w:szCs w:val="24"/>
          <w:lang w:val="en-GB"/>
        </w:rPr>
        <w:t>Energy accounting and payment settlement for supply to consumer shall as per mutual understanding between MGO and consumer either on the basis of metered unit or on flat basis.</w:t>
      </w:r>
    </w:p>
    <w:p w:rsidR="005F5EAD" w:rsidRPr="00073B0A" w:rsidRDefault="005F5EAD" w:rsidP="00A4054D">
      <w:r w:rsidRPr="00073B0A">
        <w:rPr>
          <w:rFonts w:ascii="Calibri" w:hAnsi="Calibri" w:cs="Calibri"/>
          <w:sz w:val="24"/>
          <w:szCs w:val="24"/>
          <w:lang w:val="en-GB"/>
        </w:rPr>
        <w:t>The mutually agreed tariff shall be as per mutual agreement. The Commission may intervene and regulate the mutually agreed tariff in case it is noticed that the MGO avail any type of financial assistance / subsidy from the Government.</w:t>
      </w:r>
      <w:r w:rsidRPr="00073B0A">
        <w:t xml:space="preserve"> </w:t>
      </w:r>
    </w:p>
    <w:p w:rsidR="005F5EAD" w:rsidRPr="00666412" w:rsidRDefault="005F5EAD" w:rsidP="00201EB7">
      <w:pPr>
        <w:rPr>
          <w:rFonts w:ascii="Calibri" w:hAnsi="Calibri"/>
          <w:b/>
          <w:sz w:val="24"/>
        </w:rPr>
      </w:pPr>
      <w:r w:rsidRPr="00666412">
        <w:rPr>
          <w:rFonts w:ascii="Calibri" w:hAnsi="Calibri"/>
          <w:b/>
          <w:sz w:val="24"/>
        </w:rPr>
        <w:t>For DISCOM</w:t>
      </w:r>
    </w:p>
    <w:p w:rsidR="005F5EAD" w:rsidRPr="00666412" w:rsidRDefault="005F5EAD" w:rsidP="00201EB7">
      <w:pPr>
        <w:spacing w:line="320" w:lineRule="exact"/>
        <w:rPr>
          <w:rFonts w:ascii="Calibri" w:hAnsi="Calibri" w:cs="Calibri"/>
          <w:sz w:val="24"/>
          <w:szCs w:val="24"/>
          <w:lang w:val="en-GB"/>
        </w:rPr>
      </w:pPr>
      <w:r w:rsidRPr="00666412">
        <w:rPr>
          <w:rFonts w:ascii="Calibri" w:hAnsi="Calibri" w:cs="Calibri"/>
          <w:sz w:val="24"/>
          <w:szCs w:val="24"/>
          <w:lang w:val="en-GB"/>
        </w:rPr>
        <w:t>Energy Accounting and settlement for supply to DISCOM shall be as per Joint Meter Reading (JMR) taken at delivery point by DISCOM and MGO representative. DISCOM shall pay as per FIT determined by the Commission.</w:t>
      </w:r>
      <w:r>
        <w:rPr>
          <w:rFonts w:ascii="Calibri" w:hAnsi="Calibri" w:cs="Calibri"/>
          <w:sz w:val="24"/>
          <w:szCs w:val="24"/>
          <w:lang w:val="en-GB"/>
        </w:rPr>
        <w:t xml:space="preserve"> </w:t>
      </w:r>
      <w:r w:rsidRPr="00666412">
        <w:rPr>
          <w:rFonts w:ascii="Calibri" w:hAnsi="Calibri" w:cs="Calibri"/>
          <w:sz w:val="24"/>
          <w:szCs w:val="24"/>
          <w:lang w:val="en-GB"/>
        </w:rPr>
        <w:t xml:space="preserve">For Distribution Franchisee activity, MGO shall raise bill to DISCOM as per the Model Franchisee Agreement approved by the Commission </w:t>
      </w:r>
    </w:p>
    <w:p w:rsidR="005F5EAD" w:rsidRPr="00666412" w:rsidRDefault="005F5EAD" w:rsidP="00201EB7">
      <w:pPr>
        <w:rPr>
          <w:rFonts w:ascii="Calibri" w:hAnsi="Calibri" w:cs="Calibri"/>
          <w:color w:val="30818D"/>
          <w:sz w:val="24"/>
          <w:szCs w:val="24"/>
          <w:lang w:val="en-GB"/>
        </w:rPr>
      </w:pPr>
    </w:p>
    <w:p w:rsidR="005F5EAD" w:rsidRPr="00666412" w:rsidRDefault="005F5EAD" w:rsidP="00F41B6E">
      <w:pPr>
        <w:pStyle w:val="Heading2"/>
      </w:pPr>
      <w:r w:rsidRPr="00666412">
        <w:t xml:space="preserve">Qualification for RPO </w:t>
      </w:r>
    </w:p>
    <w:p w:rsidR="005F5EAD" w:rsidRPr="00666412" w:rsidRDefault="005F5EAD" w:rsidP="00201EB7">
      <w:pPr>
        <w:spacing w:line="320" w:lineRule="exact"/>
        <w:rPr>
          <w:rFonts w:ascii="Calibri" w:hAnsi="Calibri" w:cs="Calibri"/>
          <w:sz w:val="24"/>
          <w:szCs w:val="24"/>
          <w:lang w:val="en-GB"/>
        </w:rPr>
      </w:pPr>
      <w:r w:rsidRPr="00666412">
        <w:rPr>
          <w:rFonts w:ascii="Calibri" w:hAnsi="Calibri" w:cs="Calibri"/>
          <w:sz w:val="24"/>
          <w:szCs w:val="24"/>
          <w:lang w:val="en-GB"/>
        </w:rPr>
        <w:t xml:space="preserve">To encourage DISCOM to facilitate Mini-grid project development in the </w:t>
      </w:r>
      <w:r w:rsidRPr="00073B0A">
        <w:rPr>
          <w:rFonts w:ascii="Calibri" w:hAnsi="Calibri" w:cs="Calibri"/>
          <w:sz w:val="24"/>
          <w:szCs w:val="24"/>
          <w:lang w:val="en-GB"/>
        </w:rPr>
        <w:t>state, the Commission</w:t>
      </w:r>
      <w:r>
        <w:rPr>
          <w:rFonts w:ascii="Calibri" w:hAnsi="Calibri" w:cs="Calibri"/>
          <w:sz w:val="24"/>
          <w:szCs w:val="24"/>
          <w:lang w:val="en-GB"/>
        </w:rPr>
        <w:t xml:space="preserve"> </w:t>
      </w:r>
      <w:r w:rsidRPr="00073B0A">
        <w:rPr>
          <w:rFonts w:ascii="Calibri" w:hAnsi="Calibri" w:cs="Calibri"/>
          <w:sz w:val="24"/>
          <w:szCs w:val="24"/>
          <w:lang w:val="en-GB"/>
        </w:rPr>
        <w:t>may allow DISCOM to count generation from grid tied as well as off-grid</w:t>
      </w:r>
      <w:r>
        <w:rPr>
          <w:rFonts w:ascii="Calibri" w:hAnsi="Calibri" w:cs="Calibri"/>
          <w:sz w:val="24"/>
          <w:szCs w:val="24"/>
          <w:lang w:val="en-GB"/>
        </w:rPr>
        <w:t xml:space="preserve"> </w:t>
      </w:r>
      <w:r w:rsidRPr="00073B0A">
        <w:rPr>
          <w:rFonts w:ascii="Calibri" w:hAnsi="Calibri" w:cs="Calibri"/>
          <w:sz w:val="24"/>
          <w:szCs w:val="24"/>
          <w:lang w:val="en-GB"/>
        </w:rPr>
        <w:t>Mini-gr</w:t>
      </w:r>
      <w:r w:rsidRPr="00666412">
        <w:rPr>
          <w:rFonts w:ascii="Calibri" w:hAnsi="Calibri" w:cs="Calibri"/>
          <w:sz w:val="24"/>
          <w:szCs w:val="24"/>
          <w:lang w:val="en-GB"/>
        </w:rPr>
        <w:t>id projects located in their area of service to show</w:t>
      </w:r>
      <w:r>
        <w:rPr>
          <w:rFonts w:ascii="Calibri" w:hAnsi="Calibri" w:cs="Calibri"/>
          <w:sz w:val="24"/>
          <w:szCs w:val="24"/>
          <w:lang w:val="en-GB"/>
        </w:rPr>
        <w:t xml:space="preserve"> </w:t>
      </w:r>
      <w:r w:rsidRPr="00666412">
        <w:rPr>
          <w:rFonts w:ascii="Calibri" w:hAnsi="Calibri" w:cs="Calibri"/>
          <w:sz w:val="24"/>
          <w:szCs w:val="24"/>
          <w:lang w:val="en-GB"/>
        </w:rPr>
        <w:t>against fulfilment of Renewable Purchase Obligation specified by the Commission.</w:t>
      </w:r>
    </w:p>
    <w:p w:rsidR="005F5EAD" w:rsidRPr="00073B0A" w:rsidRDefault="005F5EAD" w:rsidP="00201EB7">
      <w:pPr>
        <w:spacing w:line="320" w:lineRule="exact"/>
        <w:rPr>
          <w:rFonts w:ascii="Calibri" w:hAnsi="Calibri" w:cs="Calibri"/>
          <w:sz w:val="24"/>
          <w:szCs w:val="24"/>
          <w:lang w:val="en-GB"/>
        </w:rPr>
      </w:pPr>
      <w:r w:rsidRPr="00073B0A">
        <w:rPr>
          <w:rFonts w:ascii="Calibri" w:hAnsi="Calibri" w:cs="Calibri"/>
          <w:sz w:val="24"/>
          <w:szCs w:val="24"/>
          <w:lang w:val="en-GB"/>
        </w:rPr>
        <w:t>The quantum of electricity generated from the mini-grid as recorded in generation meter shall qualify as having complied with the RPO for the Distribution Licensee in whose area of supply the Mini-Grid Project is located.</w:t>
      </w:r>
    </w:p>
    <w:p w:rsidR="005F5EAD" w:rsidRPr="00073B0A" w:rsidRDefault="005F5EAD">
      <w:pPr>
        <w:rPr>
          <w:rFonts w:ascii="Calibri" w:hAnsi="Calibri" w:cs="Calibri"/>
          <w:sz w:val="24"/>
          <w:szCs w:val="24"/>
          <w:lang w:val="en-GB"/>
        </w:rPr>
      </w:pPr>
      <w:r w:rsidRPr="00073B0A">
        <w:rPr>
          <w:rFonts w:ascii="Calibri" w:hAnsi="Calibri" w:cs="Calibri"/>
          <w:sz w:val="24"/>
          <w:szCs w:val="24"/>
          <w:lang w:val="en-GB"/>
        </w:rPr>
        <w:br w:type="page"/>
      </w:r>
    </w:p>
    <w:p w:rsidR="005F5EAD" w:rsidRPr="00073B0A" w:rsidRDefault="005F5EAD" w:rsidP="00201EB7">
      <w:pPr>
        <w:pStyle w:val="Heading1"/>
      </w:pPr>
      <w:r w:rsidRPr="00073B0A">
        <w:t>Contractual Framework</w:t>
      </w:r>
    </w:p>
    <w:p w:rsidR="005F5EAD" w:rsidRPr="00666412" w:rsidRDefault="005F5EAD" w:rsidP="00201EB7"/>
    <w:p w:rsidR="005F5EAD" w:rsidRPr="00666412" w:rsidRDefault="005F5EAD" w:rsidP="00201EB7">
      <w:pPr>
        <w:spacing w:line="320" w:lineRule="exact"/>
        <w:rPr>
          <w:rFonts w:ascii="Calibri" w:hAnsi="Calibri" w:cs="Calibri"/>
          <w:sz w:val="24"/>
          <w:szCs w:val="24"/>
          <w:lang w:val="en-GB"/>
        </w:rPr>
      </w:pPr>
      <w:r w:rsidRPr="00666412">
        <w:rPr>
          <w:rFonts w:ascii="Calibri" w:hAnsi="Calibri" w:cs="Calibri"/>
          <w:sz w:val="24"/>
          <w:szCs w:val="24"/>
          <w:lang w:val="en-GB"/>
        </w:rPr>
        <w:t xml:space="preserve">Power Purchase Agreement shall be for life of the Project as specified by the Commission in Feed-in – Tariff guidelines /order </w:t>
      </w:r>
    </w:p>
    <w:p w:rsidR="005F5EAD" w:rsidRPr="00666412" w:rsidRDefault="005F5EAD" w:rsidP="00201EB7">
      <w:pPr>
        <w:spacing w:line="320" w:lineRule="exact"/>
        <w:rPr>
          <w:rFonts w:ascii="Calibri" w:hAnsi="Calibri" w:cs="Calibri"/>
          <w:sz w:val="24"/>
          <w:szCs w:val="24"/>
          <w:lang w:val="en-GB"/>
        </w:rPr>
      </w:pPr>
    </w:p>
    <w:p w:rsidR="005F5EAD" w:rsidRPr="00666412" w:rsidRDefault="005F5EAD" w:rsidP="00201EB7">
      <w:pPr>
        <w:spacing w:line="320" w:lineRule="exact"/>
        <w:rPr>
          <w:rFonts w:ascii="Calibri" w:hAnsi="Calibri" w:cs="Calibri"/>
          <w:sz w:val="24"/>
          <w:szCs w:val="24"/>
          <w:lang w:val="en-GB"/>
        </w:rPr>
      </w:pPr>
      <w:r w:rsidRPr="00666412">
        <w:rPr>
          <w:rFonts w:ascii="Calibri" w:hAnsi="Calibri" w:cs="Calibri"/>
          <w:sz w:val="24"/>
          <w:szCs w:val="24"/>
          <w:lang w:val="en-GB"/>
        </w:rPr>
        <w:t>Franchisee Agreement shall be as per the mutually agreed terms and conditions between the concerned Distribution licensee and MGO.</w:t>
      </w:r>
    </w:p>
    <w:p w:rsidR="005F5EAD" w:rsidRPr="00666412" w:rsidRDefault="005F5EAD" w:rsidP="00201EB7">
      <w:pPr>
        <w:spacing w:line="320" w:lineRule="exact"/>
        <w:rPr>
          <w:rFonts w:ascii="Calibri" w:hAnsi="Calibri" w:cs="Calibri"/>
          <w:sz w:val="24"/>
          <w:szCs w:val="24"/>
          <w:lang w:val="en-GB"/>
        </w:rPr>
      </w:pPr>
    </w:p>
    <w:p w:rsidR="005F5EAD" w:rsidRPr="00666412" w:rsidRDefault="005F5EAD" w:rsidP="00F41B6E">
      <w:pPr>
        <w:pStyle w:val="Heading2"/>
      </w:pPr>
      <w:r w:rsidRPr="00666412">
        <w:t xml:space="preserve">Revocation of contract </w:t>
      </w:r>
    </w:p>
    <w:p w:rsidR="005F5EAD" w:rsidRPr="00666412" w:rsidRDefault="005F5EAD" w:rsidP="00201EB7">
      <w:pPr>
        <w:spacing w:line="320" w:lineRule="exact"/>
        <w:rPr>
          <w:rFonts w:ascii="Calibri" w:hAnsi="Calibri" w:cs="Calibri"/>
          <w:sz w:val="24"/>
          <w:szCs w:val="24"/>
          <w:lang w:val="en-GB"/>
        </w:rPr>
      </w:pPr>
      <w:r w:rsidRPr="00666412">
        <w:rPr>
          <w:rFonts w:ascii="Calibri" w:hAnsi="Calibri" w:cs="Calibri"/>
          <w:sz w:val="24"/>
          <w:szCs w:val="24"/>
          <w:lang w:val="en-GB"/>
        </w:rPr>
        <w:t>If the distribution licensee after making enquiry based on the quarterly reports submitted by Mini-grid operator, is satisfied that public interest so requires, the termination of franchisee and power purchase agreement shall be done based on the following:</w:t>
      </w:r>
    </w:p>
    <w:p w:rsidR="005F5EAD" w:rsidRPr="00666412" w:rsidRDefault="005F5EAD" w:rsidP="00201EB7">
      <w:pPr>
        <w:spacing w:line="320" w:lineRule="exact"/>
        <w:rPr>
          <w:rFonts w:ascii="Calibri" w:hAnsi="Calibri" w:cs="Calibri"/>
          <w:sz w:val="24"/>
          <w:szCs w:val="24"/>
          <w:lang w:val="en-GB"/>
        </w:rPr>
      </w:pPr>
    </w:p>
    <w:p w:rsidR="005F5EAD" w:rsidRPr="00666412" w:rsidRDefault="005F5EAD" w:rsidP="00201EB7">
      <w:pPr>
        <w:pStyle w:val="ListParagraph"/>
        <w:numPr>
          <w:ilvl w:val="0"/>
          <w:numId w:val="13"/>
        </w:numPr>
        <w:spacing w:after="0" w:line="320" w:lineRule="exact"/>
        <w:rPr>
          <w:rFonts w:ascii="Calibri" w:hAnsi="Calibri" w:cs="Calibri"/>
          <w:sz w:val="24"/>
          <w:szCs w:val="24"/>
          <w:lang w:val="en-GB"/>
        </w:rPr>
      </w:pPr>
      <w:r w:rsidRPr="00666412">
        <w:rPr>
          <w:rFonts w:ascii="Calibri" w:hAnsi="Calibri" w:cs="Calibri"/>
          <w:sz w:val="24"/>
          <w:szCs w:val="24"/>
          <w:lang w:val="en-GB"/>
        </w:rPr>
        <w:t>Where the mini-grid operator in the opinion of the distribution licensee makes wilful and prolonged default in doing anything required of him by or under these regulations;</w:t>
      </w:r>
    </w:p>
    <w:p w:rsidR="005F5EAD" w:rsidRPr="00666412" w:rsidRDefault="005F5EAD" w:rsidP="00201EB7">
      <w:pPr>
        <w:pStyle w:val="ListParagraph"/>
        <w:numPr>
          <w:ilvl w:val="0"/>
          <w:numId w:val="13"/>
        </w:numPr>
        <w:spacing w:after="0" w:line="320" w:lineRule="exact"/>
        <w:rPr>
          <w:rFonts w:ascii="Calibri" w:hAnsi="Calibri" w:cs="Calibri"/>
          <w:sz w:val="24"/>
          <w:szCs w:val="24"/>
          <w:lang w:val="en-GB"/>
        </w:rPr>
      </w:pPr>
      <w:r w:rsidRPr="00666412">
        <w:rPr>
          <w:rFonts w:ascii="Calibri" w:hAnsi="Calibri" w:cs="Calibri"/>
          <w:sz w:val="24"/>
          <w:szCs w:val="24"/>
          <w:lang w:val="en-GB"/>
        </w:rPr>
        <w:t xml:space="preserve">Where the mini-grid operator breaks any terms and conditions of distribution of electricity at the tariff of the local distribution licensee to the rural consumers and failed to meet the agreed SoP. </w:t>
      </w:r>
    </w:p>
    <w:p w:rsidR="005F5EAD" w:rsidRPr="00666412" w:rsidRDefault="005F5EAD" w:rsidP="00201EB7">
      <w:pPr>
        <w:pStyle w:val="ListParagraph"/>
        <w:spacing w:after="0" w:line="320" w:lineRule="exact"/>
        <w:rPr>
          <w:rFonts w:ascii="Calibri" w:hAnsi="Calibri" w:cs="Calibri"/>
          <w:sz w:val="24"/>
          <w:szCs w:val="24"/>
          <w:lang w:val="en-GB"/>
        </w:rPr>
      </w:pPr>
    </w:p>
    <w:p w:rsidR="005F5EAD" w:rsidRPr="00666412" w:rsidRDefault="005F5EAD" w:rsidP="00201EB7">
      <w:pPr>
        <w:spacing w:line="320" w:lineRule="exact"/>
        <w:rPr>
          <w:rFonts w:ascii="Calibri" w:hAnsi="Calibri" w:cs="Calibri"/>
          <w:sz w:val="24"/>
          <w:szCs w:val="24"/>
          <w:lang w:val="en-GB"/>
        </w:rPr>
      </w:pPr>
      <w:r w:rsidRPr="00666412">
        <w:rPr>
          <w:rFonts w:ascii="Calibri" w:hAnsi="Calibri" w:cs="Calibri"/>
          <w:sz w:val="24"/>
          <w:szCs w:val="24"/>
          <w:lang w:val="en-GB"/>
        </w:rPr>
        <w:t>In case of the termination of the contract, the distribution licensee and mini-grid operator shall follow the procedure specified in the respective Agreements. The distribution licensee shall take over assets of MGO at book value provided that assets are operational and confirm to the standards of DISCOM system.</w:t>
      </w:r>
      <w:r>
        <w:rPr>
          <w:rFonts w:ascii="Calibri" w:hAnsi="Calibri" w:cs="Calibri"/>
          <w:sz w:val="24"/>
          <w:szCs w:val="24"/>
          <w:lang w:val="en-GB"/>
        </w:rPr>
        <w:t xml:space="preserve"> </w:t>
      </w:r>
    </w:p>
    <w:p w:rsidR="005F5EAD" w:rsidRPr="00666412" w:rsidRDefault="005F5EAD" w:rsidP="00201EB7">
      <w:pPr>
        <w:spacing w:line="320" w:lineRule="exact"/>
        <w:rPr>
          <w:rFonts w:ascii="Calibri" w:hAnsi="Calibri" w:cs="Calibri"/>
          <w:sz w:val="24"/>
          <w:szCs w:val="24"/>
          <w:lang w:val="en-GB"/>
        </w:rPr>
      </w:pPr>
    </w:p>
    <w:p w:rsidR="005F5EAD" w:rsidRPr="00666412" w:rsidRDefault="005F5EAD" w:rsidP="00F41B6E">
      <w:pPr>
        <w:pStyle w:val="Heading2"/>
      </w:pPr>
      <w:r w:rsidRPr="00666412">
        <w:t xml:space="preserve">Monitoring and Verification </w:t>
      </w:r>
    </w:p>
    <w:p w:rsidR="005F5EAD" w:rsidRPr="00666412" w:rsidRDefault="005F5EAD" w:rsidP="00201EB7">
      <w:pPr>
        <w:spacing w:line="320" w:lineRule="exact"/>
        <w:rPr>
          <w:rFonts w:ascii="Calibri" w:hAnsi="Calibri" w:cs="Calibri"/>
          <w:sz w:val="24"/>
          <w:szCs w:val="24"/>
          <w:lang w:val="en-GB"/>
        </w:rPr>
      </w:pPr>
      <w:r w:rsidRPr="00666412">
        <w:rPr>
          <w:rFonts w:ascii="Calibri" w:hAnsi="Calibri" w:cs="Calibri"/>
          <w:sz w:val="24"/>
          <w:szCs w:val="24"/>
          <w:lang w:val="en-GB"/>
        </w:rPr>
        <w:t xml:space="preserve">The protocol for monitoring and verification shall be agreed in advance and shall form part of the power purchase agreement for Generation part of the Project scheme and also Franchisee agreement for the distribution /supply part of the mini-grid project. </w:t>
      </w:r>
    </w:p>
    <w:p w:rsidR="005F5EAD" w:rsidRPr="00666412" w:rsidRDefault="005F5EAD" w:rsidP="00201EB7">
      <w:pPr>
        <w:spacing w:line="320" w:lineRule="exact"/>
        <w:rPr>
          <w:rFonts w:ascii="Calibri" w:hAnsi="Calibri" w:cs="Calibri"/>
          <w:sz w:val="24"/>
          <w:szCs w:val="24"/>
          <w:lang w:val="en-GB"/>
        </w:rPr>
      </w:pPr>
    </w:p>
    <w:p w:rsidR="005F5EAD" w:rsidRPr="00666412" w:rsidRDefault="005F5EAD" w:rsidP="00F41B6E">
      <w:pPr>
        <w:pStyle w:val="Heading2"/>
      </w:pPr>
      <w:r w:rsidRPr="00666412">
        <w:t>Power Purchase Agreement</w:t>
      </w:r>
      <w:r>
        <w:t xml:space="preserve"> </w:t>
      </w:r>
    </w:p>
    <w:p w:rsidR="005F5EAD" w:rsidRPr="00666412" w:rsidRDefault="005F5EAD" w:rsidP="00201EB7">
      <w:pPr>
        <w:rPr>
          <w:rFonts w:ascii="Calibri" w:hAnsi="Calibri" w:cs="Calibri"/>
          <w:sz w:val="24"/>
          <w:szCs w:val="24"/>
          <w:lang w:val="en-GB"/>
        </w:rPr>
      </w:pPr>
      <w:r w:rsidRPr="00666412">
        <w:rPr>
          <w:rFonts w:ascii="Calibri" w:hAnsi="Calibri" w:cs="Calibri"/>
          <w:sz w:val="24"/>
          <w:szCs w:val="24"/>
          <w:lang w:val="en-GB"/>
        </w:rPr>
        <w:t>There shall be a Joint Meter Reading (JMR) for accounting the generation from Mini-grid plant. The JMR shall have to be taken by MGO along with the authorized representative from the GRIDCO/ DISCOM every month.</w:t>
      </w:r>
    </w:p>
    <w:p w:rsidR="005F5EAD" w:rsidRPr="00666412" w:rsidRDefault="005F5EAD" w:rsidP="00201EB7">
      <w:pPr>
        <w:rPr>
          <w:rFonts w:ascii="Calibri" w:hAnsi="Calibri" w:cs="Calibri"/>
          <w:sz w:val="24"/>
          <w:szCs w:val="24"/>
          <w:lang w:val="en-GB"/>
        </w:rPr>
      </w:pPr>
      <w:r w:rsidRPr="00666412">
        <w:rPr>
          <w:rFonts w:ascii="Calibri" w:hAnsi="Calibri" w:cs="Calibri"/>
          <w:sz w:val="24"/>
          <w:szCs w:val="24"/>
          <w:lang w:val="en-GB"/>
        </w:rPr>
        <w:t xml:space="preserve">MGO to submit invoices to the GRIDCO office/ Division office of the distribution licensee of every month. </w:t>
      </w:r>
      <w:r>
        <w:rPr>
          <w:rFonts w:ascii="Calibri" w:hAnsi="Calibri" w:cs="Calibri"/>
          <w:sz w:val="24"/>
          <w:szCs w:val="24"/>
          <w:lang w:val="en-GB"/>
        </w:rPr>
        <w:t xml:space="preserve">The GRIDCO/DISCOM shall make payment to MGO as </w:t>
      </w:r>
      <w:r w:rsidRPr="00666412">
        <w:rPr>
          <w:rFonts w:ascii="Calibri" w:hAnsi="Calibri" w:cs="Calibri"/>
          <w:sz w:val="24"/>
          <w:szCs w:val="24"/>
          <w:lang w:val="en-GB"/>
        </w:rPr>
        <w:t xml:space="preserve"> per the conditions of PPA, as per the FIT approved by the Commission</w:t>
      </w:r>
      <w:r>
        <w:rPr>
          <w:rFonts w:ascii="Calibri" w:hAnsi="Calibri" w:cs="Calibri"/>
          <w:sz w:val="24"/>
          <w:szCs w:val="24"/>
          <w:lang w:val="en-GB"/>
        </w:rPr>
        <w:t>.</w:t>
      </w:r>
      <w:r w:rsidRPr="00666412">
        <w:rPr>
          <w:rFonts w:ascii="Calibri" w:hAnsi="Calibri" w:cs="Calibri"/>
          <w:sz w:val="24"/>
          <w:szCs w:val="24"/>
          <w:lang w:val="en-GB"/>
        </w:rPr>
        <w:t xml:space="preserve"> </w:t>
      </w:r>
    </w:p>
    <w:p w:rsidR="005F5EAD" w:rsidRPr="00666412" w:rsidRDefault="005F5EAD" w:rsidP="00F41B6E">
      <w:pPr>
        <w:pStyle w:val="Heading2"/>
      </w:pPr>
      <w:r w:rsidRPr="00666412">
        <w:t>Franchisee Agreement</w:t>
      </w:r>
      <w:r>
        <w:t xml:space="preserve"> </w:t>
      </w:r>
    </w:p>
    <w:p w:rsidR="005F5EAD" w:rsidRPr="00666412" w:rsidRDefault="005F5EAD" w:rsidP="00201EB7">
      <w:pPr>
        <w:spacing w:line="320" w:lineRule="exact"/>
        <w:rPr>
          <w:rFonts w:ascii="Calibri" w:hAnsi="Calibri" w:cs="Calibri"/>
          <w:sz w:val="24"/>
          <w:szCs w:val="24"/>
          <w:lang w:val="en-GB"/>
        </w:rPr>
      </w:pPr>
      <w:r w:rsidRPr="00666412">
        <w:rPr>
          <w:rFonts w:ascii="Calibri" w:hAnsi="Calibri" w:cs="Calibri"/>
          <w:sz w:val="24"/>
          <w:szCs w:val="24"/>
          <w:lang w:val="en-GB"/>
        </w:rPr>
        <w:t>MGO shall enter into the DFA with the Distribution Licensee for undertaking operations on behalf of the Licensee in line with the terms and conditions outlined in the DFA. MGO shall submit invoices to the DISCOM for Franchisee fee as per terms and conditions of DFA.</w:t>
      </w:r>
      <w:r>
        <w:rPr>
          <w:rFonts w:ascii="Calibri" w:hAnsi="Calibri" w:cs="Calibri"/>
          <w:sz w:val="24"/>
          <w:szCs w:val="24"/>
          <w:lang w:val="en-GB"/>
        </w:rPr>
        <w:t xml:space="preserve"> </w:t>
      </w:r>
    </w:p>
    <w:p w:rsidR="005F5EAD" w:rsidRPr="00666412" w:rsidRDefault="005F5EAD" w:rsidP="00201EB7">
      <w:pPr>
        <w:spacing w:line="320" w:lineRule="exact"/>
        <w:rPr>
          <w:rFonts w:ascii="Calibri" w:hAnsi="Calibri" w:cs="Calibri"/>
          <w:sz w:val="24"/>
          <w:szCs w:val="24"/>
          <w:lang w:val="en-GB"/>
        </w:rPr>
      </w:pPr>
    </w:p>
    <w:p w:rsidR="005F5EAD" w:rsidRPr="00666412" w:rsidRDefault="005F5EAD" w:rsidP="00201EB7">
      <w:pPr>
        <w:rPr>
          <w:rFonts w:ascii="Calibri" w:hAnsi="Calibri" w:cs="Calibri"/>
          <w:color w:val="30818D"/>
          <w:sz w:val="24"/>
          <w:szCs w:val="24"/>
          <w:lang w:val="en-GB"/>
        </w:rPr>
      </w:pPr>
      <w:bookmarkStart w:id="0" w:name="_GoBack"/>
      <w:bookmarkEnd w:id="0"/>
    </w:p>
    <w:p w:rsidR="005F5EAD" w:rsidRPr="00666412" w:rsidRDefault="005F5EAD" w:rsidP="00F41B6E">
      <w:pPr>
        <w:pStyle w:val="Heading2"/>
      </w:pPr>
      <w:r w:rsidRPr="00666412">
        <w:t>Exit Options</w:t>
      </w:r>
    </w:p>
    <w:p w:rsidR="005F5EAD" w:rsidRPr="00666412" w:rsidRDefault="005F5EAD" w:rsidP="00201EB7">
      <w:pPr>
        <w:rPr>
          <w:rFonts w:ascii="Calibri" w:hAnsi="Calibri" w:cs="Calibri"/>
          <w:sz w:val="24"/>
          <w:szCs w:val="24"/>
          <w:lang w:val="en-GB"/>
        </w:rPr>
      </w:pPr>
      <w:r w:rsidRPr="00666412">
        <w:rPr>
          <w:rFonts w:ascii="Calibri" w:hAnsi="Calibri" w:cs="Calibri"/>
          <w:sz w:val="24"/>
          <w:szCs w:val="24"/>
          <w:lang w:val="en-GB"/>
        </w:rPr>
        <w:t>The MGO shall be allowed to exit from the business after providing ninety (90) days prior intimation to the Commission, the State Nodal Agency, the GRIDCO and the concerned Distribution Licensee (if applicable). The exit options will be governed by the relevant clauses given in the Agreement(s) signed by the MGO.</w:t>
      </w:r>
    </w:p>
    <w:p w:rsidR="005F5EAD" w:rsidRPr="00666412" w:rsidRDefault="005F5EAD">
      <w:pPr>
        <w:rPr>
          <w:rFonts w:ascii="Corbel" w:hAnsi="Corbel"/>
          <w:color w:val="30818D"/>
          <w:sz w:val="32"/>
          <w:szCs w:val="32"/>
        </w:rPr>
      </w:pPr>
      <w:r w:rsidRPr="00666412">
        <w:br w:type="page"/>
      </w:r>
    </w:p>
    <w:p w:rsidR="005F5EAD" w:rsidRPr="00666412" w:rsidRDefault="005F5EAD" w:rsidP="00201EB7">
      <w:pPr>
        <w:pStyle w:val="Heading1"/>
      </w:pPr>
      <w:r w:rsidRPr="00666412">
        <w:t>Roles and Responsibilities of Stakeholders</w:t>
      </w:r>
    </w:p>
    <w:p w:rsidR="005F5EAD" w:rsidRPr="00666412" w:rsidRDefault="005F5EAD" w:rsidP="00201EB7"/>
    <w:p w:rsidR="005F5EAD" w:rsidRPr="00666412" w:rsidRDefault="005F5EAD" w:rsidP="00201EB7">
      <w:pPr>
        <w:rPr>
          <w:rFonts w:ascii="Calibri" w:hAnsi="Calibri" w:cs="Calibri"/>
          <w:color w:val="30818D"/>
          <w:sz w:val="24"/>
          <w:szCs w:val="24"/>
          <w:lang w:val="en-GB"/>
        </w:rPr>
      </w:pPr>
      <w:r w:rsidRPr="00666412">
        <w:rPr>
          <w:rFonts w:ascii="Calibri" w:hAnsi="Calibri" w:cs="Calibri"/>
          <w:sz w:val="24"/>
          <w:szCs w:val="24"/>
          <w:lang w:val="en-GB"/>
        </w:rPr>
        <w:t>For effective implementation of the Mini-grid projects under the proposed Regulations, it is imperative that the various stakeholders involved in implementation of Mini-grid projects should perform the roles and responsibilities assigned to them. The Commission envisage following roles and responsibilities for various stakeholders involved in implementation of min-grid projects under the Regulations.</w:t>
      </w:r>
    </w:p>
    <w:p w:rsidR="005F5EAD" w:rsidRPr="00666412" w:rsidRDefault="005F5EAD" w:rsidP="00F41B6E">
      <w:pPr>
        <w:pStyle w:val="Heading2"/>
      </w:pPr>
      <w:r w:rsidRPr="00666412">
        <w:t xml:space="preserve"> State Nodal Agency (OREDA)</w:t>
      </w:r>
    </w:p>
    <w:p w:rsidR="005F5EAD" w:rsidRPr="00666412" w:rsidRDefault="005F5EAD" w:rsidP="00201EB7">
      <w:pPr>
        <w:pStyle w:val="ListParagraph"/>
        <w:numPr>
          <w:ilvl w:val="0"/>
          <w:numId w:val="14"/>
        </w:numPr>
        <w:spacing w:after="120" w:line="320" w:lineRule="exact"/>
        <w:ind w:left="630" w:hanging="270"/>
        <w:rPr>
          <w:rFonts w:ascii="Calibri" w:hAnsi="Calibri" w:cs="Calibri"/>
          <w:sz w:val="24"/>
          <w:szCs w:val="24"/>
          <w:lang w:val="en-GB"/>
        </w:rPr>
      </w:pPr>
      <w:r w:rsidRPr="00666412">
        <w:rPr>
          <w:rFonts w:ascii="Calibri" w:hAnsi="Calibri" w:cs="Calibri"/>
          <w:sz w:val="24"/>
          <w:szCs w:val="24"/>
          <w:lang w:val="en-GB"/>
        </w:rPr>
        <w:t xml:space="preserve">OREDA shall keep records of all Mini-Grids operated under these Regulations in the state with its operational status. </w:t>
      </w:r>
    </w:p>
    <w:p w:rsidR="005F5EAD" w:rsidRPr="00666412" w:rsidRDefault="005F5EAD" w:rsidP="00201EB7">
      <w:pPr>
        <w:pStyle w:val="ListParagraph"/>
        <w:numPr>
          <w:ilvl w:val="0"/>
          <w:numId w:val="14"/>
        </w:numPr>
        <w:spacing w:after="120" w:line="320" w:lineRule="exact"/>
        <w:ind w:left="630" w:hanging="270"/>
        <w:rPr>
          <w:rFonts w:ascii="Calibri" w:hAnsi="Calibri" w:cs="Calibri"/>
          <w:sz w:val="24"/>
          <w:szCs w:val="24"/>
          <w:lang w:val="en-GB"/>
        </w:rPr>
      </w:pPr>
      <w:r w:rsidRPr="00666412">
        <w:rPr>
          <w:rFonts w:ascii="Calibri" w:hAnsi="Calibri" w:cs="Calibri"/>
          <w:sz w:val="24"/>
          <w:szCs w:val="24"/>
          <w:lang w:val="en-GB"/>
        </w:rPr>
        <w:t>OREDA shall support the Commission and furnish necessary information to the Commission, time to time, in order to effectively implement these Regulations.</w:t>
      </w:r>
      <w:r>
        <w:rPr>
          <w:rFonts w:ascii="Calibri" w:hAnsi="Calibri" w:cs="Calibri"/>
          <w:sz w:val="24"/>
          <w:szCs w:val="24"/>
          <w:lang w:val="en-GB"/>
        </w:rPr>
        <w:t xml:space="preserve"> </w:t>
      </w:r>
    </w:p>
    <w:p w:rsidR="005F5EAD" w:rsidRPr="00666412" w:rsidRDefault="005F5EAD" w:rsidP="00201EB7">
      <w:pPr>
        <w:pStyle w:val="ListParagraph"/>
        <w:numPr>
          <w:ilvl w:val="0"/>
          <w:numId w:val="14"/>
        </w:numPr>
        <w:spacing w:after="120" w:line="320" w:lineRule="exact"/>
        <w:ind w:left="630" w:hanging="270"/>
        <w:rPr>
          <w:rFonts w:ascii="Calibri" w:hAnsi="Calibri" w:cs="Calibri"/>
          <w:sz w:val="24"/>
          <w:szCs w:val="24"/>
          <w:lang w:val="en-GB"/>
        </w:rPr>
      </w:pPr>
      <w:r w:rsidRPr="00666412">
        <w:rPr>
          <w:rFonts w:ascii="Calibri" w:hAnsi="Calibri" w:cs="Calibri"/>
          <w:sz w:val="24"/>
          <w:szCs w:val="24"/>
          <w:lang w:val="en-GB"/>
        </w:rPr>
        <w:t xml:space="preserve">OREDA shall prepare the implementation guidelines for smooth implementation of the mini-grid projects under these Regulations in the State within six months from the date of notification of these Regulations. </w:t>
      </w:r>
    </w:p>
    <w:p w:rsidR="005F5EAD" w:rsidRPr="00666412" w:rsidRDefault="005F5EAD" w:rsidP="00201EB7">
      <w:pPr>
        <w:pStyle w:val="ListParagraph"/>
        <w:numPr>
          <w:ilvl w:val="0"/>
          <w:numId w:val="14"/>
        </w:numPr>
        <w:spacing w:after="120" w:line="320" w:lineRule="exact"/>
        <w:ind w:left="630" w:hanging="270"/>
        <w:rPr>
          <w:rFonts w:ascii="Calibri" w:hAnsi="Calibri" w:cs="Calibri"/>
          <w:sz w:val="24"/>
          <w:szCs w:val="24"/>
          <w:lang w:val="en-GB"/>
        </w:rPr>
      </w:pPr>
      <w:r w:rsidRPr="00666412">
        <w:rPr>
          <w:rFonts w:ascii="Calibri" w:hAnsi="Calibri" w:cs="Calibri"/>
          <w:sz w:val="24"/>
          <w:szCs w:val="24"/>
          <w:lang w:val="en-GB"/>
        </w:rPr>
        <w:t xml:space="preserve">OREDA shall scrutinize the Detailed Project Report (DPR) submitted by MGO to check its consistency in alinement with the provisions given in these Regulations and implementation guidelines to be developed in this purpose. </w:t>
      </w:r>
    </w:p>
    <w:p w:rsidR="005F5EAD" w:rsidRPr="00666412" w:rsidRDefault="005F5EAD" w:rsidP="00201EB7">
      <w:pPr>
        <w:pStyle w:val="ListParagraph"/>
        <w:numPr>
          <w:ilvl w:val="0"/>
          <w:numId w:val="14"/>
        </w:numPr>
        <w:spacing w:after="120" w:line="320" w:lineRule="exact"/>
        <w:ind w:left="630" w:hanging="270"/>
        <w:rPr>
          <w:rFonts w:ascii="Calibri" w:hAnsi="Calibri" w:cs="Calibri"/>
          <w:sz w:val="24"/>
          <w:szCs w:val="24"/>
          <w:lang w:val="en-GB"/>
        </w:rPr>
      </w:pPr>
      <w:r w:rsidRPr="00666412">
        <w:rPr>
          <w:rFonts w:ascii="Calibri" w:hAnsi="Calibri" w:cs="Calibri"/>
          <w:sz w:val="24"/>
          <w:szCs w:val="24"/>
          <w:lang w:val="en-GB"/>
        </w:rPr>
        <w:t>OREDA shall provide requisite inputs to the Commission for determining the feed-in tariff for Mini-Grid projects.</w:t>
      </w:r>
      <w:r>
        <w:rPr>
          <w:rFonts w:ascii="Calibri" w:hAnsi="Calibri" w:cs="Calibri"/>
          <w:sz w:val="24"/>
          <w:szCs w:val="24"/>
          <w:lang w:val="en-GB"/>
        </w:rPr>
        <w:t xml:space="preserve"> </w:t>
      </w:r>
    </w:p>
    <w:p w:rsidR="005F5EAD" w:rsidRPr="00666412" w:rsidRDefault="005F5EAD" w:rsidP="00201EB7">
      <w:pPr>
        <w:pStyle w:val="ListParagraph"/>
        <w:numPr>
          <w:ilvl w:val="0"/>
          <w:numId w:val="14"/>
        </w:numPr>
        <w:spacing w:after="120" w:line="320" w:lineRule="exact"/>
        <w:ind w:left="630" w:hanging="270"/>
        <w:rPr>
          <w:rFonts w:ascii="Calibri" w:hAnsi="Calibri" w:cs="Calibri"/>
          <w:sz w:val="24"/>
          <w:szCs w:val="24"/>
          <w:lang w:val="en-GB"/>
        </w:rPr>
      </w:pPr>
      <w:r w:rsidRPr="00666412">
        <w:rPr>
          <w:rFonts w:ascii="Calibri" w:hAnsi="Calibri" w:cs="Calibri"/>
          <w:sz w:val="24"/>
          <w:szCs w:val="24"/>
          <w:lang w:val="en-GB"/>
        </w:rPr>
        <w:t xml:space="preserve">OREDA develop procedure /protocol for performance monitoring of mini-grid projects. Verification of PDN standards </w:t>
      </w:r>
    </w:p>
    <w:p w:rsidR="005F5EAD" w:rsidRPr="00666412" w:rsidRDefault="005F5EAD" w:rsidP="00201EB7">
      <w:pPr>
        <w:pStyle w:val="ListParagraph"/>
        <w:numPr>
          <w:ilvl w:val="0"/>
          <w:numId w:val="14"/>
        </w:numPr>
        <w:spacing w:after="120" w:line="320" w:lineRule="exact"/>
        <w:ind w:left="630" w:hanging="270"/>
        <w:rPr>
          <w:rFonts w:ascii="Calibri" w:hAnsi="Calibri" w:cs="Calibri"/>
          <w:sz w:val="24"/>
          <w:szCs w:val="24"/>
          <w:lang w:val="en-GB"/>
        </w:rPr>
      </w:pPr>
      <w:r w:rsidRPr="00666412">
        <w:rPr>
          <w:rFonts w:ascii="Calibri" w:hAnsi="Calibri" w:cs="Calibri"/>
          <w:sz w:val="24"/>
          <w:szCs w:val="24"/>
          <w:lang w:val="en-GB"/>
        </w:rPr>
        <w:t>OREDA shall facilitate the MGO in migration within the specified operational framework specified in the Regulations.</w:t>
      </w:r>
    </w:p>
    <w:p w:rsidR="005F5EAD" w:rsidRPr="00666412" w:rsidRDefault="005F5EAD" w:rsidP="00201EB7">
      <w:pPr>
        <w:pStyle w:val="ListParagraph"/>
        <w:spacing w:after="120" w:line="320" w:lineRule="exact"/>
        <w:ind w:left="630"/>
        <w:rPr>
          <w:rFonts w:ascii="Calibri" w:hAnsi="Calibri" w:cs="Calibri"/>
          <w:sz w:val="24"/>
          <w:szCs w:val="24"/>
          <w:lang w:val="en-GB"/>
        </w:rPr>
      </w:pPr>
    </w:p>
    <w:p w:rsidR="005F5EAD" w:rsidRPr="00666412" w:rsidRDefault="005F5EAD" w:rsidP="00F41B6E">
      <w:pPr>
        <w:pStyle w:val="Heading2"/>
      </w:pPr>
      <w:r w:rsidRPr="00666412">
        <w:t xml:space="preserve"> Distribution Licensee</w:t>
      </w:r>
    </w:p>
    <w:p w:rsidR="005F5EAD" w:rsidRPr="00666412" w:rsidRDefault="005F5EAD" w:rsidP="00201EB7">
      <w:pPr>
        <w:pStyle w:val="ListParagraph"/>
        <w:numPr>
          <w:ilvl w:val="0"/>
          <w:numId w:val="15"/>
        </w:numPr>
        <w:spacing w:after="120" w:line="320" w:lineRule="exact"/>
        <w:rPr>
          <w:rFonts w:ascii="Calibri" w:hAnsi="Calibri" w:cs="Calibri"/>
          <w:sz w:val="24"/>
          <w:szCs w:val="24"/>
          <w:lang w:val="en-GB"/>
        </w:rPr>
      </w:pPr>
      <w:r w:rsidRPr="00666412">
        <w:rPr>
          <w:rFonts w:ascii="Calibri" w:hAnsi="Calibri" w:cs="Calibri"/>
          <w:sz w:val="24"/>
          <w:szCs w:val="24"/>
          <w:lang w:val="en-GB"/>
        </w:rPr>
        <w:t>The Distribution Licensee should share Rural Electrification Plan with the stakeholders, the distribution licensee while planning for its network expansion in rural areas, shall take into consideration the Mini-Grid project(s) under operation or under execution.</w:t>
      </w:r>
    </w:p>
    <w:p w:rsidR="005F5EAD" w:rsidRPr="00666412" w:rsidRDefault="005F5EAD" w:rsidP="00201EB7">
      <w:pPr>
        <w:pStyle w:val="ListParagraph"/>
        <w:numPr>
          <w:ilvl w:val="0"/>
          <w:numId w:val="15"/>
        </w:numPr>
        <w:spacing w:after="120" w:line="320" w:lineRule="exact"/>
        <w:rPr>
          <w:rFonts w:ascii="Calibri" w:hAnsi="Calibri" w:cs="Calibri"/>
          <w:sz w:val="24"/>
          <w:szCs w:val="24"/>
          <w:lang w:val="en-GB"/>
        </w:rPr>
      </w:pPr>
      <w:r w:rsidRPr="00666412">
        <w:rPr>
          <w:rFonts w:ascii="Calibri" w:hAnsi="Calibri" w:cs="Calibri"/>
          <w:sz w:val="24"/>
          <w:szCs w:val="24"/>
          <w:lang w:val="en-GB"/>
        </w:rPr>
        <w:t>The Distribution Licensee shall submit the requisite information on application received from MGOs / operational Mini-Grid projects as and when requested by the Commission.</w:t>
      </w:r>
    </w:p>
    <w:p w:rsidR="005F5EAD" w:rsidRPr="00666412" w:rsidRDefault="005F5EAD" w:rsidP="00201EB7">
      <w:pPr>
        <w:pStyle w:val="ListParagraph"/>
        <w:numPr>
          <w:ilvl w:val="0"/>
          <w:numId w:val="15"/>
        </w:numPr>
        <w:spacing w:after="120" w:line="320" w:lineRule="exact"/>
        <w:rPr>
          <w:rFonts w:ascii="Calibri" w:hAnsi="Calibri" w:cs="Calibri"/>
          <w:sz w:val="24"/>
          <w:szCs w:val="24"/>
          <w:lang w:val="en-GB"/>
        </w:rPr>
      </w:pPr>
      <w:r w:rsidRPr="00666412">
        <w:rPr>
          <w:rFonts w:ascii="Calibri" w:hAnsi="Calibri" w:cs="Calibri"/>
          <w:sz w:val="24"/>
          <w:szCs w:val="24"/>
          <w:lang w:val="en-GB"/>
        </w:rPr>
        <w:t>The Distribution Licensee should provide inputs to the SNA for development of the technical standard for the PDN and interconnectivity norms for interconnection of mini-grid with the Distribution Licensee’s system.</w:t>
      </w:r>
    </w:p>
    <w:p w:rsidR="005F5EAD" w:rsidRPr="00666412" w:rsidRDefault="005F5EAD" w:rsidP="00201EB7">
      <w:pPr>
        <w:pStyle w:val="ListParagraph"/>
        <w:numPr>
          <w:ilvl w:val="0"/>
          <w:numId w:val="15"/>
        </w:numPr>
        <w:spacing w:after="120" w:line="320" w:lineRule="exact"/>
        <w:rPr>
          <w:rFonts w:ascii="Calibri" w:hAnsi="Calibri" w:cs="Calibri"/>
          <w:sz w:val="24"/>
          <w:szCs w:val="24"/>
          <w:lang w:val="en-GB"/>
        </w:rPr>
      </w:pPr>
      <w:r w:rsidRPr="00666412">
        <w:rPr>
          <w:rFonts w:ascii="Calibri" w:hAnsi="Calibri" w:cs="Calibri"/>
          <w:sz w:val="24"/>
          <w:szCs w:val="24"/>
          <w:lang w:val="en-GB"/>
        </w:rPr>
        <w:t>The Distribution Licensee may enter Franchisee Agreement with MGO with mutual consent, upon receiving such request from the MGO.</w:t>
      </w:r>
    </w:p>
    <w:p w:rsidR="005F5EAD" w:rsidRPr="00666412" w:rsidRDefault="005F5EAD" w:rsidP="00201EB7">
      <w:pPr>
        <w:pStyle w:val="ListParagraph"/>
        <w:numPr>
          <w:ilvl w:val="0"/>
          <w:numId w:val="15"/>
        </w:numPr>
        <w:spacing w:after="120" w:line="320" w:lineRule="exact"/>
        <w:rPr>
          <w:rFonts w:ascii="Calibri" w:hAnsi="Calibri" w:cs="Calibri"/>
          <w:sz w:val="24"/>
          <w:szCs w:val="24"/>
          <w:lang w:val="en-GB"/>
        </w:rPr>
      </w:pPr>
      <w:r w:rsidRPr="00666412">
        <w:rPr>
          <w:rFonts w:ascii="Calibri" w:hAnsi="Calibri" w:cs="Calibri"/>
          <w:sz w:val="24"/>
          <w:szCs w:val="24"/>
          <w:lang w:val="en-GB"/>
        </w:rPr>
        <w:t>The distribution licensee on extension of grid to the mini-grid project area, on request of MGO, shall take over the PDN from MGO based on the depreciated value of assets determined through the Straight Line Method on mutually agreed terms and conditions.</w:t>
      </w:r>
    </w:p>
    <w:p w:rsidR="005F5EAD" w:rsidRPr="00666412" w:rsidRDefault="005F5EAD" w:rsidP="00495808">
      <w:pPr>
        <w:pStyle w:val="Heading2"/>
      </w:pPr>
      <w:r w:rsidRPr="00666412">
        <w:t>Mini-Grid Operator</w:t>
      </w:r>
    </w:p>
    <w:p w:rsidR="005F5EAD" w:rsidRPr="00666412" w:rsidRDefault="005F5EAD" w:rsidP="00201EB7">
      <w:pPr>
        <w:pStyle w:val="ListParagraph"/>
        <w:numPr>
          <w:ilvl w:val="0"/>
          <w:numId w:val="16"/>
        </w:numPr>
        <w:spacing w:after="120" w:line="320" w:lineRule="exact"/>
        <w:rPr>
          <w:rFonts w:ascii="Calibri" w:hAnsi="Calibri" w:cs="Calibri"/>
          <w:sz w:val="24"/>
          <w:szCs w:val="24"/>
          <w:lang w:val="en-GB"/>
        </w:rPr>
      </w:pPr>
      <w:r w:rsidRPr="00666412">
        <w:rPr>
          <w:rFonts w:ascii="Calibri" w:hAnsi="Calibri" w:cs="Calibri"/>
          <w:sz w:val="24"/>
          <w:szCs w:val="24"/>
          <w:lang w:val="en-GB"/>
        </w:rPr>
        <w:t>MGO shall generate and supply electricity to the consumers in the mini-grid area as per the SoP provided in the Regulations.</w:t>
      </w:r>
    </w:p>
    <w:p w:rsidR="005F5EAD" w:rsidRPr="00666412" w:rsidRDefault="005F5EAD" w:rsidP="00201EB7">
      <w:pPr>
        <w:pStyle w:val="ListParagraph"/>
        <w:numPr>
          <w:ilvl w:val="0"/>
          <w:numId w:val="16"/>
        </w:numPr>
        <w:spacing w:after="120" w:line="320" w:lineRule="exact"/>
        <w:rPr>
          <w:rFonts w:ascii="Calibri" w:hAnsi="Calibri" w:cs="Calibri"/>
          <w:sz w:val="24"/>
          <w:szCs w:val="24"/>
          <w:lang w:val="en-GB"/>
        </w:rPr>
      </w:pPr>
      <w:r w:rsidRPr="00666412">
        <w:rPr>
          <w:rFonts w:ascii="Calibri" w:hAnsi="Calibri" w:cs="Calibri"/>
          <w:sz w:val="24"/>
          <w:szCs w:val="24"/>
          <w:lang w:val="en-GB"/>
        </w:rPr>
        <w:t>The MGO while setting up the Mini-grid project and Public Distribution Network shall adhere to the technical standards, safety measures specified in these Regulations. The MGO while connecting its mini-grid to DISCOMs system should follow the connectivity norm /standards specified in these Regulations</w:t>
      </w:r>
    </w:p>
    <w:p w:rsidR="005F5EAD" w:rsidRPr="00666412" w:rsidRDefault="005F5EAD" w:rsidP="00201EB7">
      <w:pPr>
        <w:pStyle w:val="ListParagraph"/>
        <w:numPr>
          <w:ilvl w:val="0"/>
          <w:numId w:val="16"/>
        </w:numPr>
        <w:spacing w:after="120" w:line="320" w:lineRule="exact"/>
        <w:rPr>
          <w:rFonts w:ascii="Calibri" w:hAnsi="Calibri" w:cs="Calibri"/>
          <w:sz w:val="24"/>
          <w:szCs w:val="24"/>
          <w:lang w:val="en-GB"/>
        </w:rPr>
      </w:pPr>
      <w:r w:rsidRPr="00666412">
        <w:rPr>
          <w:rFonts w:ascii="Calibri" w:hAnsi="Calibri" w:cs="Calibri"/>
          <w:sz w:val="24"/>
          <w:szCs w:val="24"/>
          <w:lang w:val="en-GB"/>
        </w:rPr>
        <w:t xml:space="preserve">MGO shall execute the functions as outlined under the Power Purchase Agreement and Franchisee Agreement (as applicable) with the distribution licensee of the area upon interconnection with the grid. </w:t>
      </w:r>
    </w:p>
    <w:p w:rsidR="005F5EAD" w:rsidRPr="00666412" w:rsidRDefault="005F5EAD" w:rsidP="00F41B6E">
      <w:pPr>
        <w:pStyle w:val="Heading2"/>
      </w:pPr>
      <w:r w:rsidRPr="00666412">
        <w:t>GRIDCO</w:t>
      </w:r>
    </w:p>
    <w:p w:rsidR="005F5EAD" w:rsidRPr="00666412" w:rsidRDefault="005F5EAD" w:rsidP="00201EB7">
      <w:pPr>
        <w:pStyle w:val="ListParagraph"/>
        <w:numPr>
          <w:ilvl w:val="0"/>
          <w:numId w:val="17"/>
        </w:numPr>
        <w:spacing w:after="120" w:line="320" w:lineRule="exact"/>
        <w:rPr>
          <w:rFonts w:ascii="Calibri" w:hAnsi="Calibri" w:cs="Calibri"/>
          <w:sz w:val="24"/>
          <w:szCs w:val="24"/>
          <w:lang w:val="en-GB"/>
        </w:rPr>
      </w:pPr>
      <w:r w:rsidRPr="00666412">
        <w:rPr>
          <w:rFonts w:ascii="Calibri" w:hAnsi="Calibri" w:cs="Calibri"/>
          <w:sz w:val="24"/>
          <w:szCs w:val="24"/>
          <w:lang w:val="en-GB"/>
        </w:rPr>
        <w:t xml:space="preserve">The GRIDCO shall enter into the PPA with the MGO within one (1) month of receiving information in regard to execution of PPA from the MGO. </w:t>
      </w:r>
    </w:p>
    <w:p w:rsidR="005F5EAD" w:rsidRPr="00666412" w:rsidRDefault="005F5EAD" w:rsidP="00201EB7">
      <w:pPr>
        <w:pStyle w:val="ListParagraph"/>
        <w:numPr>
          <w:ilvl w:val="0"/>
          <w:numId w:val="17"/>
        </w:numPr>
        <w:spacing w:after="120" w:line="320" w:lineRule="exact"/>
        <w:rPr>
          <w:rFonts w:ascii="Calibri" w:hAnsi="Calibri" w:cs="Calibri"/>
          <w:sz w:val="24"/>
          <w:szCs w:val="24"/>
          <w:lang w:val="en-GB"/>
        </w:rPr>
      </w:pPr>
      <w:r w:rsidRPr="00666412">
        <w:rPr>
          <w:rFonts w:ascii="Calibri" w:hAnsi="Calibri" w:cs="Calibri"/>
          <w:sz w:val="24"/>
          <w:szCs w:val="24"/>
          <w:lang w:val="en-GB"/>
        </w:rPr>
        <w:t>The GRIDCO will pay the MGO as per feed-in tariff specified for the Mini-Grid project by the Commission as per the provisions given in the PPA.</w:t>
      </w:r>
    </w:p>
    <w:p w:rsidR="005F5EAD" w:rsidRPr="00666412" w:rsidRDefault="005F5EAD" w:rsidP="00201EB7">
      <w:pPr>
        <w:pStyle w:val="ListParagraph"/>
        <w:numPr>
          <w:ilvl w:val="0"/>
          <w:numId w:val="17"/>
        </w:numPr>
        <w:spacing w:after="120" w:line="320" w:lineRule="exact"/>
        <w:rPr>
          <w:rFonts w:ascii="Calibri" w:hAnsi="Calibri" w:cs="Calibri"/>
          <w:sz w:val="24"/>
          <w:szCs w:val="24"/>
          <w:lang w:val="en-GB"/>
        </w:rPr>
      </w:pPr>
      <w:r w:rsidRPr="00666412">
        <w:rPr>
          <w:rFonts w:ascii="Calibri" w:hAnsi="Calibri" w:cs="Calibri"/>
          <w:sz w:val="24"/>
          <w:szCs w:val="24"/>
          <w:lang w:val="en-GB"/>
        </w:rPr>
        <w:t>The GRIDCO shall make certain that power purchase related payments to MGOs take precedence over all third party payments including other power purchases and provisions of Letter of Credit (LC) and Escrow Account arrangement must be maintained as provided in the PPA for payment security to the MGO.</w:t>
      </w:r>
    </w:p>
    <w:p w:rsidR="005F5EAD" w:rsidRPr="00666412" w:rsidRDefault="005F5EAD" w:rsidP="00F41B6E">
      <w:pPr>
        <w:pStyle w:val="Heading2"/>
      </w:pPr>
      <w:r w:rsidRPr="00666412">
        <w:t>Consumers in the Mini-Grid Area</w:t>
      </w:r>
    </w:p>
    <w:p w:rsidR="005F5EAD" w:rsidRPr="00666412" w:rsidRDefault="005F5EAD" w:rsidP="00D47682">
      <w:pPr>
        <w:pStyle w:val="ListParagraph"/>
        <w:numPr>
          <w:ilvl w:val="0"/>
          <w:numId w:val="19"/>
        </w:numPr>
        <w:spacing w:after="120" w:line="320" w:lineRule="exact"/>
        <w:ind w:left="720"/>
        <w:rPr>
          <w:rFonts w:ascii="Calibri" w:hAnsi="Calibri" w:cs="Calibri"/>
          <w:sz w:val="24"/>
          <w:szCs w:val="24"/>
          <w:lang w:val="en-GB"/>
        </w:rPr>
      </w:pPr>
      <w:r w:rsidRPr="00666412">
        <w:rPr>
          <w:rFonts w:ascii="Calibri" w:hAnsi="Calibri" w:cs="Calibri"/>
          <w:sz w:val="24"/>
          <w:szCs w:val="24"/>
          <w:lang w:val="en-GB"/>
        </w:rPr>
        <w:t xml:space="preserve">Consumers in the identified Mini-Grid Area shall regularly pay the electricity charges to the MGO, based on the mutually agreed tariff within a specified time period as mutually decided by the consumers and MGO before commencing the operation of the Mini-Grid project. </w:t>
      </w:r>
    </w:p>
    <w:p w:rsidR="005F5EAD" w:rsidRPr="00666412" w:rsidRDefault="005F5EAD" w:rsidP="00D47682">
      <w:pPr>
        <w:pStyle w:val="ListParagraph"/>
        <w:numPr>
          <w:ilvl w:val="0"/>
          <w:numId w:val="19"/>
        </w:numPr>
        <w:spacing w:after="120" w:line="320" w:lineRule="exact"/>
        <w:ind w:left="720"/>
        <w:rPr>
          <w:rFonts w:ascii="Calibri" w:hAnsi="Calibri" w:cs="Calibri"/>
          <w:sz w:val="24"/>
          <w:szCs w:val="24"/>
          <w:lang w:val="en-GB"/>
        </w:rPr>
      </w:pPr>
      <w:r w:rsidRPr="00666412">
        <w:rPr>
          <w:rFonts w:ascii="Calibri" w:hAnsi="Calibri" w:cs="Calibri"/>
          <w:sz w:val="24"/>
          <w:szCs w:val="24"/>
          <w:lang w:val="en-GB"/>
        </w:rPr>
        <w:t xml:space="preserve">The delayed payment surcharges, if any, for payment made after the due date, may be applicable as per mutual terms and conditions. </w:t>
      </w:r>
    </w:p>
    <w:p w:rsidR="005F5EAD" w:rsidRPr="00666412" w:rsidRDefault="005F5EAD" w:rsidP="00D47682">
      <w:pPr>
        <w:pStyle w:val="ListParagraph"/>
        <w:numPr>
          <w:ilvl w:val="0"/>
          <w:numId w:val="19"/>
        </w:numPr>
        <w:spacing w:after="120" w:line="320" w:lineRule="exact"/>
        <w:ind w:left="720"/>
        <w:rPr>
          <w:rFonts w:ascii="Calibri" w:hAnsi="Calibri" w:cs="Calibri"/>
          <w:sz w:val="24"/>
          <w:szCs w:val="24"/>
          <w:lang w:val="en-GB"/>
        </w:rPr>
      </w:pPr>
      <w:r w:rsidRPr="00666412">
        <w:rPr>
          <w:rFonts w:ascii="Calibri" w:hAnsi="Calibri" w:cs="Calibri"/>
          <w:sz w:val="24"/>
          <w:szCs w:val="24"/>
          <w:lang w:val="en-GB"/>
        </w:rPr>
        <w:t>Consumers shall adopt Energy Efficient measures by using Energy Efficient appliances and reduce the overall electricity consumption from the Mini-Grid project.</w:t>
      </w:r>
    </w:p>
    <w:p w:rsidR="005F5EAD" w:rsidRPr="00666412" w:rsidRDefault="005F5EAD">
      <w:pPr>
        <w:rPr>
          <w:rFonts w:ascii="Corbel" w:hAnsi="Corbel"/>
          <w:color w:val="30818D"/>
          <w:sz w:val="32"/>
          <w:szCs w:val="32"/>
        </w:rPr>
      </w:pPr>
      <w:r w:rsidRPr="00666412">
        <w:br w:type="page"/>
      </w:r>
    </w:p>
    <w:p w:rsidR="005F5EAD" w:rsidRPr="00666412" w:rsidRDefault="005F5EAD" w:rsidP="00201EB7">
      <w:pPr>
        <w:pStyle w:val="Heading1"/>
      </w:pPr>
      <w:r w:rsidRPr="00666412">
        <w:t>Dispute Resolution</w:t>
      </w:r>
    </w:p>
    <w:p w:rsidR="005F5EAD" w:rsidRPr="00666412" w:rsidRDefault="005F5EAD" w:rsidP="00201EB7">
      <w:pPr>
        <w:rPr>
          <w:rFonts w:ascii="Calibri" w:hAnsi="Calibri" w:cs="Calibri"/>
          <w:color w:val="30818D"/>
          <w:sz w:val="24"/>
          <w:szCs w:val="24"/>
          <w:lang w:val="en-GB"/>
        </w:rPr>
      </w:pPr>
    </w:p>
    <w:p w:rsidR="005F5EAD" w:rsidRPr="00666412" w:rsidRDefault="005F5EAD" w:rsidP="00F41B6E">
      <w:pPr>
        <w:pStyle w:val="Heading2"/>
      </w:pPr>
      <w:r w:rsidRPr="00666412">
        <w:t>Formation of Technical Committee</w:t>
      </w:r>
    </w:p>
    <w:p w:rsidR="005F5EAD" w:rsidRPr="00666412" w:rsidRDefault="005F5EAD" w:rsidP="005343BC">
      <w:pPr>
        <w:spacing w:after="120" w:line="320" w:lineRule="exact"/>
        <w:ind w:right="127"/>
        <w:rPr>
          <w:rFonts w:ascii="Calibri" w:hAnsi="Calibri" w:cs="Calibri"/>
          <w:sz w:val="24"/>
          <w:szCs w:val="24"/>
          <w:lang w:val="en-GB"/>
        </w:rPr>
      </w:pPr>
      <w:r w:rsidRPr="00666412">
        <w:rPr>
          <w:rFonts w:ascii="Calibri" w:hAnsi="Calibri" w:cs="Calibri"/>
          <w:sz w:val="24"/>
          <w:szCs w:val="24"/>
          <w:lang w:val="en-GB"/>
        </w:rPr>
        <w:t>The Commission propose to set up a Technical Committee to facilitate implementation of the Mini- Grid Projects in the State of Odisha. The objective of the Committee will be to facilitate implementation of Mini-grid projects as well as monitor the progress of work. The Committee shall also to safeguard the interest of the MGO supplying electricity under these Regulations and protect the interest of the consumers being served by the MGOs through their mini-grids in the state of Odisha.</w:t>
      </w:r>
    </w:p>
    <w:p w:rsidR="005F5EAD" w:rsidRPr="00073B0A" w:rsidRDefault="005F5EAD" w:rsidP="006375D8">
      <w:pPr>
        <w:pStyle w:val="ListParagraph"/>
        <w:numPr>
          <w:ilvl w:val="0"/>
          <w:numId w:val="18"/>
        </w:numPr>
        <w:spacing w:after="120" w:line="320" w:lineRule="exact"/>
        <w:ind w:right="127"/>
        <w:rPr>
          <w:rFonts w:ascii="Calibri" w:hAnsi="Calibri" w:cs="Calibri"/>
          <w:sz w:val="24"/>
          <w:szCs w:val="24"/>
          <w:lang w:val="en-GB"/>
        </w:rPr>
      </w:pPr>
      <w:r w:rsidRPr="00666412">
        <w:rPr>
          <w:rFonts w:ascii="Calibri" w:hAnsi="Calibri" w:cs="Calibri"/>
          <w:sz w:val="24"/>
          <w:szCs w:val="24"/>
          <w:lang w:val="en-GB"/>
        </w:rPr>
        <w:t>The Committee will be constituted at the State level and will be headed by CEO, OREDA with its Secretariat at OREDA. The Committee will consist of the representatives of the OERC, State Nod</w:t>
      </w:r>
      <w:r w:rsidRPr="00073B0A">
        <w:rPr>
          <w:rFonts w:ascii="Calibri" w:hAnsi="Calibri" w:cs="Calibri"/>
          <w:sz w:val="24"/>
          <w:szCs w:val="24"/>
          <w:lang w:val="en-GB"/>
        </w:rPr>
        <w:t>al Agency, GRIDCO, the Distribution Licensees, not below the rank of the Superintendent Engineer.</w:t>
      </w:r>
      <w:r>
        <w:rPr>
          <w:rFonts w:ascii="Calibri" w:hAnsi="Calibri" w:cs="Calibri"/>
          <w:sz w:val="24"/>
          <w:szCs w:val="24"/>
          <w:lang w:val="en-GB"/>
        </w:rPr>
        <w:t xml:space="preserve"> </w:t>
      </w:r>
      <w:r w:rsidRPr="00073B0A">
        <w:rPr>
          <w:rFonts w:ascii="Calibri" w:hAnsi="Calibri" w:cs="Calibri"/>
          <w:sz w:val="24"/>
          <w:szCs w:val="24"/>
          <w:lang w:val="en-GB"/>
        </w:rPr>
        <w:t xml:space="preserve">The representative of MGO shall also be invited in the meeting. </w:t>
      </w:r>
    </w:p>
    <w:p w:rsidR="005F5EAD" w:rsidRPr="00666412" w:rsidRDefault="005F5EAD" w:rsidP="005343BC">
      <w:pPr>
        <w:pStyle w:val="ListParagraph"/>
        <w:numPr>
          <w:ilvl w:val="0"/>
          <w:numId w:val="18"/>
        </w:numPr>
        <w:spacing w:after="120" w:line="320" w:lineRule="exact"/>
        <w:ind w:right="127"/>
        <w:rPr>
          <w:rFonts w:ascii="Calibri" w:hAnsi="Calibri" w:cs="Calibri"/>
          <w:sz w:val="24"/>
          <w:szCs w:val="24"/>
          <w:lang w:val="en-GB"/>
        </w:rPr>
      </w:pPr>
      <w:r w:rsidRPr="00666412">
        <w:rPr>
          <w:rFonts w:ascii="Calibri" w:hAnsi="Calibri" w:cs="Calibri"/>
          <w:sz w:val="24"/>
          <w:szCs w:val="24"/>
          <w:lang w:val="en-GB"/>
        </w:rPr>
        <w:t>The Committee meeting shall be held in the office of the OREDA as and when required.</w:t>
      </w:r>
    </w:p>
    <w:p w:rsidR="005F5EAD" w:rsidRPr="00666412" w:rsidRDefault="005F5EAD" w:rsidP="005343BC">
      <w:pPr>
        <w:pStyle w:val="ListParagraph"/>
        <w:numPr>
          <w:ilvl w:val="0"/>
          <w:numId w:val="18"/>
        </w:numPr>
        <w:spacing w:after="120" w:line="320" w:lineRule="exact"/>
        <w:ind w:right="127"/>
        <w:rPr>
          <w:rFonts w:ascii="Calibri" w:hAnsi="Calibri" w:cs="Calibri"/>
          <w:sz w:val="24"/>
          <w:szCs w:val="24"/>
          <w:lang w:val="en-GB"/>
        </w:rPr>
      </w:pPr>
      <w:r w:rsidRPr="00666412">
        <w:rPr>
          <w:rFonts w:ascii="Calibri" w:hAnsi="Calibri" w:cs="Calibri"/>
          <w:sz w:val="24"/>
          <w:szCs w:val="24"/>
          <w:lang w:val="en-GB"/>
        </w:rPr>
        <w:t>The Committee will supervise the overall progress of the activities for effective implementation of these Regulations.</w:t>
      </w:r>
    </w:p>
    <w:p w:rsidR="005F5EAD" w:rsidRPr="00666412" w:rsidRDefault="005F5EAD" w:rsidP="005343BC">
      <w:pPr>
        <w:rPr>
          <w:rFonts w:ascii="Calibri" w:hAnsi="Calibri" w:cs="Calibri"/>
          <w:color w:val="30818D"/>
          <w:sz w:val="24"/>
          <w:szCs w:val="24"/>
          <w:lang w:val="en-GB"/>
        </w:rPr>
      </w:pPr>
    </w:p>
    <w:p w:rsidR="005F5EAD" w:rsidRPr="00666412" w:rsidRDefault="005F5EAD" w:rsidP="005343BC">
      <w:pPr>
        <w:rPr>
          <w:rFonts w:ascii="Calibri" w:hAnsi="Calibri" w:cs="Calibri"/>
          <w:color w:val="30818D"/>
          <w:sz w:val="24"/>
          <w:szCs w:val="24"/>
          <w:lang w:val="en-GB"/>
        </w:rPr>
      </w:pPr>
      <w:r w:rsidRPr="00666412">
        <w:rPr>
          <w:rFonts w:ascii="Calibri" w:hAnsi="Calibri" w:cs="Calibri"/>
          <w:color w:val="30818D"/>
          <w:sz w:val="24"/>
          <w:szCs w:val="24"/>
          <w:lang w:val="en-GB"/>
        </w:rPr>
        <w:t>Grievance Redressal Mechanism:</w:t>
      </w:r>
    </w:p>
    <w:p w:rsidR="005F5EAD" w:rsidRPr="00666412" w:rsidRDefault="005F5EAD" w:rsidP="005343BC">
      <w:pPr>
        <w:spacing w:after="120" w:line="320" w:lineRule="exact"/>
        <w:ind w:right="132"/>
        <w:rPr>
          <w:rFonts w:ascii="Calibri" w:hAnsi="Calibri" w:cs="Calibri"/>
          <w:sz w:val="24"/>
          <w:szCs w:val="24"/>
          <w:lang w:val="en-GB"/>
        </w:rPr>
      </w:pPr>
      <w:r w:rsidRPr="00666412">
        <w:rPr>
          <w:rFonts w:ascii="Calibri" w:hAnsi="Calibri" w:cs="Calibri"/>
          <w:sz w:val="24"/>
          <w:szCs w:val="24"/>
          <w:lang w:val="en-GB"/>
        </w:rPr>
        <w:t>The Technical Committee as suggested above shall resolve and/or facilitate in resolution of dispute arising between the MGO and the GRIDCO /Distribution Licensee.</w:t>
      </w:r>
    </w:p>
    <w:p w:rsidR="005F5EAD" w:rsidRPr="00666412" w:rsidRDefault="005F5EAD" w:rsidP="005343BC">
      <w:pPr>
        <w:spacing w:after="120" w:line="320" w:lineRule="exact"/>
        <w:ind w:right="127"/>
        <w:rPr>
          <w:rFonts w:ascii="Calibri" w:hAnsi="Calibri" w:cs="Calibri"/>
          <w:sz w:val="24"/>
          <w:szCs w:val="24"/>
          <w:lang w:val="en-GB"/>
        </w:rPr>
      </w:pPr>
      <w:r w:rsidRPr="00666412">
        <w:rPr>
          <w:rFonts w:ascii="Calibri" w:hAnsi="Calibri" w:cs="Calibri"/>
          <w:sz w:val="24"/>
          <w:szCs w:val="24"/>
          <w:lang w:val="en-GB"/>
        </w:rPr>
        <w:t xml:space="preserve">If dispute is not resolved in a period of three (3) months, the aggrieved party may </w:t>
      </w:r>
      <w:r>
        <w:rPr>
          <w:rFonts w:ascii="Calibri" w:hAnsi="Calibri" w:cs="Calibri"/>
          <w:sz w:val="24"/>
          <w:szCs w:val="24"/>
          <w:lang w:val="en-GB"/>
        </w:rPr>
        <w:t xml:space="preserve">be </w:t>
      </w:r>
      <w:r w:rsidRPr="00666412">
        <w:rPr>
          <w:rFonts w:ascii="Calibri" w:hAnsi="Calibri" w:cs="Calibri"/>
          <w:sz w:val="24"/>
          <w:szCs w:val="24"/>
          <w:lang w:val="en-GB"/>
        </w:rPr>
        <w:t>allow</w:t>
      </w:r>
      <w:r>
        <w:rPr>
          <w:rFonts w:ascii="Calibri" w:hAnsi="Calibri" w:cs="Calibri"/>
          <w:sz w:val="24"/>
          <w:szCs w:val="24"/>
          <w:lang w:val="en-GB"/>
        </w:rPr>
        <w:t>ed</w:t>
      </w:r>
      <w:r w:rsidRPr="00666412">
        <w:rPr>
          <w:rFonts w:ascii="Calibri" w:hAnsi="Calibri" w:cs="Calibri"/>
          <w:sz w:val="24"/>
          <w:szCs w:val="24"/>
          <w:lang w:val="en-GB"/>
        </w:rPr>
        <w:t xml:space="preserve"> to approach the Commission for resolution of dispute.</w:t>
      </w:r>
    </w:p>
    <w:p w:rsidR="005F5EAD" w:rsidRPr="00666412" w:rsidRDefault="005F5EAD" w:rsidP="00DB03DA">
      <w:pPr>
        <w:rPr>
          <w:rFonts w:ascii="Calibri" w:hAnsi="Calibri" w:cs="Calibri"/>
          <w:sz w:val="24"/>
          <w:szCs w:val="24"/>
          <w:lang w:val="en-GB"/>
        </w:rPr>
      </w:pPr>
      <w:r w:rsidRPr="00666412">
        <w:rPr>
          <w:rFonts w:ascii="Calibri" w:hAnsi="Calibri" w:cs="Calibri"/>
          <w:sz w:val="24"/>
          <w:szCs w:val="24"/>
          <w:lang w:val="en-GB"/>
        </w:rPr>
        <w:t>Grievance of consumers served by MGO shall be redressed by the State Nodal Agency. SNA shall involve MGO and the concerned consumer in the dispute settlement process. In case of any dispute with the decision of the SNA, concerned party can approach the Committee in writing</w:t>
      </w:r>
    </w:p>
    <w:p w:rsidR="005F5EAD" w:rsidRPr="00666412" w:rsidRDefault="005F5EAD" w:rsidP="005343BC">
      <w:pPr>
        <w:rPr>
          <w:rFonts w:ascii="Calibri" w:hAnsi="Calibri" w:cs="Calibri"/>
          <w:sz w:val="24"/>
          <w:szCs w:val="24"/>
          <w:lang w:val="en-GB"/>
        </w:rPr>
      </w:pPr>
    </w:p>
    <w:p w:rsidR="005F5EAD" w:rsidRPr="00B559C8" w:rsidRDefault="005F5EAD" w:rsidP="00201EB7">
      <w:pPr>
        <w:jc w:val="center"/>
        <w:rPr>
          <w:rFonts w:ascii="Calibri" w:hAnsi="Calibri" w:cs="Calibri"/>
          <w:sz w:val="24"/>
          <w:szCs w:val="24"/>
          <w:lang w:val="en-GB"/>
        </w:rPr>
      </w:pPr>
      <w:r w:rsidRPr="00666412">
        <w:rPr>
          <w:rFonts w:ascii="Calibri" w:hAnsi="Calibri" w:cs="Calibri"/>
          <w:sz w:val="24"/>
          <w:szCs w:val="24"/>
          <w:lang w:val="en-GB"/>
        </w:rPr>
        <w:t>*********</w:t>
      </w:r>
    </w:p>
    <w:p w:rsidR="005F5EAD" w:rsidRPr="00F43E0B" w:rsidRDefault="005F5EAD" w:rsidP="00201EB7">
      <w:pPr>
        <w:rPr>
          <w:rFonts w:ascii="Calibri" w:hAnsi="Calibri" w:cs="Calibri"/>
          <w:sz w:val="24"/>
          <w:szCs w:val="24"/>
          <w:lang w:val="en-GB"/>
        </w:rPr>
      </w:pPr>
    </w:p>
    <w:sectPr w:rsidR="005F5EAD" w:rsidRPr="00F43E0B" w:rsidSect="00BE2F8A">
      <w:pgSz w:w="11906" w:h="16838" w:code="9"/>
      <w:pgMar w:top="1440" w:right="1440" w:bottom="144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EAD" w:rsidRDefault="005F5EAD" w:rsidP="00695F90">
      <w:pPr>
        <w:spacing w:line="240" w:lineRule="auto"/>
      </w:pPr>
      <w:r>
        <w:separator/>
      </w:r>
    </w:p>
  </w:endnote>
  <w:endnote w:type="continuationSeparator" w:id="0">
    <w:p w:rsidR="005F5EAD" w:rsidRDefault="005F5EAD" w:rsidP="00695F9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EAD" w:rsidRDefault="005F5EAD">
    <w:pPr>
      <w:pStyle w:val="Footer"/>
      <w:pBdr>
        <w:top w:val="single" w:sz="4" w:space="1" w:color="D9D9D9"/>
      </w:pBdr>
      <w:rPr>
        <w:b/>
        <w:bCs/>
      </w:rPr>
    </w:pPr>
    <w:fldSimple w:instr=" PAGE   \* MERGEFORMAT ">
      <w:r w:rsidRPr="00BF5F6B">
        <w:rPr>
          <w:b/>
          <w:bCs/>
          <w:noProof/>
        </w:rPr>
        <w:t>24</w:t>
      </w:r>
    </w:fldSimple>
    <w:r>
      <w:rPr>
        <w:b/>
        <w:bCs/>
      </w:rPr>
      <w:t xml:space="preserve"> | </w:t>
    </w:r>
    <w:r>
      <w:rPr>
        <w:color w:val="7F7F7F"/>
        <w:spacing w:val="60"/>
      </w:rPr>
      <w:t>Page</w:t>
    </w:r>
  </w:p>
  <w:p w:rsidR="005F5EAD" w:rsidRDefault="005F5E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EAD" w:rsidRDefault="005F5EAD" w:rsidP="00695F90">
      <w:pPr>
        <w:spacing w:line="240" w:lineRule="auto"/>
      </w:pPr>
      <w:r>
        <w:separator/>
      </w:r>
    </w:p>
  </w:footnote>
  <w:footnote w:type="continuationSeparator" w:id="0">
    <w:p w:rsidR="005F5EAD" w:rsidRDefault="005F5EAD" w:rsidP="00695F90">
      <w:pPr>
        <w:spacing w:line="240" w:lineRule="auto"/>
      </w:pPr>
      <w:r>
        <w:continuationSeparator/>
      </w:r>
    </w:p>
  </w:footnote>
  <w:footnote w:id="1">
    <w:p w:rsidR="005F5EAD" w:rsidRDefault="005F5EAD">
      <w:pPr>
        <w:pStyle w:val="FootnoteText"/>
      </w:pPr>
      <w:r>
        <w:rPr>
          <w:rStyle w:val="FootnoteReference"/>
        </w:rPr>
        <w:footnoteRef/>
      </w:r>
      <w:r>
        <w:t xml:space="preserve"> World Bank </w:t>
      </w:r>
    </w:p>
  </w:footnote>
  <w:footnote w:id="2">
    <w:p w:rsidR="005F5EAD" w:rsidRDefault="005F5EAD">
      <w:pPr>
        <w:pStyle w:val="FootnoteText"/>
      </w:pPr>
      <w:r>
        <w:rPr>
          <w:rStyle w:val="FootnoteReference"/>
        </w:rPr>
        <w:footnoteRef/>
      </w:r>
      <w:r>
        <w:t xml:space="preserve"> Census 2011 and 24X7 Power for all Odisha, GoI and GoO initiative.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EAD" w:rsidRDefault="005F5EAD" w:rsidP="00695F90">
    <w:pPr>
      <w:pStyle w:val="Header"/>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75923" o:spid="_x0000_s2049" type="#_x0000_t136" style="position:absolute;left:0;text-align:left;margin-left:0;margin-top:0;width:412.4pt;height:247.45pt;rotation:315;z-index:-251656192;mso-position-horizontal:center;mso-position-horizontal-relative:margin;mso-position-vertical:center;mso-position-vertical-relative:margin" o:allowincell="f" fillcolor="silver" stroked="f">
          <v:fill opacity=".5"/>
          <v:textpath style="font-family:&quot;Corbel&quot;;font-size:1pt" string="Draft"/>
          <w10:wrap anchorx="margin" anchory="margin"/>
        </v:shape>
      </w:pict>
    </w:r>
    <w:r>
      <w:t xml:space="preserve">  Discussion Paper on OERC (draft) RE based Mini-grid Regulations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EAD" w:rsidRDefault="005F5E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75921" o:spid="_x0000_s2050" type="#_x0000_t136" style="position:absolute;left:0;text-align:left;margin-left:0;margin-top:0;width:412.4pt;height:247.45pt;rotation:315;z-index:-251654144;mso-position-horizontal:center;mso-position-horizontal-relative:margin;mso-position-vertical:center;mso-position-vertical-relative:margin" o:allowincell="f" fillcolor="silver" stroked="f">
          <v:fill opacity=".5"/>
          <v:textpath style="font-family:&quot;Corbel&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06D0"/>
    <w:multiLevelType w:val="hybridMultilevel"/>
    <w:tmpl w:val="D0106C84"/>
    <w:lvl w:ilvl="0" w:tplc="4DF2AE64">
      <w:start w:val="1"/>
      <w:numFmt w:val="low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B84EBF"/>
    <w:multiLevelType w:val="hybridMultilevel"/>
    <w:tmpl w:val="7F903924"/>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1DF7A38"/>
    <w:multiLevelType w:val="hybridMultilevel"/>
    <w:tmpl w:val="A0882E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2A47F1B"/>
    <w:multiLevelType w:val="hybridMultilevel"/>
    <w:tmpl w:val="E6E47DFC"/>
    <w:lvl w:ilvl="0" w:tplc="0409001B">
      <w:start w:val="1"/>
      <w:numFmt w:val="lowerRoman"/>
      <w:lvlText w:val="%1."/>
      <w:lvlJc w:val="righ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
    <w:nsid w:val="03AE6BF5"/>
    <w:multiLevelType w:val="hybridMultilevel"/>
    <w:tmpl w:val="DB0CD902"/>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06B915EB"/>
    <w:multiLevelType w:val="hybridMultilevel"/>
    <w:tmpl w:val="86DC0618"/>
    <w:lvl w:ilvl="0" w:tplc="64BCF566">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083227F9"/>
    <w:multiLevelType w:val="hybridMultilevel"/>
    <w:tmpl w:val="581A6F12"/>
    <w:lvl w:ilvl="0" w:tplc="40090001">
      <w:start w:val="1"/>
      <w:numFmt w:val="bullet"/>
      <w:lvlText w:val=""/>
      <w:lvlJc w:val="left"/>
      <w:pPr>
        <w:ind w:left="720" w:hanging="360"/>
      </w:pPr>
      <w:rPr>
        <w:rFonts w:ascii="Symbol" w:hAnsi="Symbol" w:hint="default"/>
      </w:rPr>
    </w:lvl>
    <w:lvl w:ilvl="1" w:tplc="428AFF06">
      <w:start w:val="1"/>
      <w:numFmt w:val="bullet"/>
      <w:lvlText w:val="o"/>
      <w:lvlJc w:val="left"/>
      <w:pPr>
        <w:ind w:left="1440" w:hanging="360"/>
      </w:pPr>
      <w:rPr>
        <w:rFonts w:ascii="Courier New" w:hAnsi="Courier New" w:hint="default"/>
      </w:rPr>
    </w:lvl>
    <w:lvl w:ilvl="2" w:tplc="55784142">
      <w:start w:val="1"/>
      <w:numFmt w:val="bullet"/>
      <w:lvlText w:val=""/>
      <w:lvlJc w:val="left"/>
      <w:pPr>
        <w:ind w:left="2160" w:hanging="360"/>
      </w:pPr>
      <w:rPr>
        <w:rFonts w:ascii="Wingdings" w:hAnsi="Wingdings" w:hint="default"/>
      </w:rPr>
    </w:lvl>
    <w:lvl w:ilvl="3" w:tplc="DFDCB84A">
      <w:start w:val="1"/>
      <w:numFmt w:val="bullet"/>
      <w:lvlText w:val=""/>
      <w:lvlJc w:val="left"/>
      <w:pPr>
        <w:ind w:left="2880" w:hanging="360"/>
      </w:pPr>
      <w:rPr>
        <w:rFonts w:ascii="Symbol" w:hAnsi="Symbol" w:hint="default"/>
      </w:rPr>
    </w:lvl>
    <w:lvl w:ilvl="4" w:tplc="9802FF4E">
      <w:start w:val="1"/>
      <w:numFmt w:val="bullet"/>
      <w:lvlText w:val="o"/>
      <w:lvlJc w:val="left"/>
      <w:pPr>
        <w:ind w:left="3600" w:hanging="360"/>
      </w:pPr>
      <w:rPr>
        <w:rFonts w:ascii="Courier New" w:hAnsi="Courier New" w:hint="default"/>
      </w:rPr>
    </w:lvl>
    <w:lvl w:ilvl="5" w:tplc="FBFEED30">
      <w:start w:val="1"/>
      <w:numFmt w:val="bullet"/>
      <w:lvlText w:val=""/>
      <w:lvlJc w:val="left"/>
      <w:pPr>
        <w:ind w:left="4320" w:hanging="360"/>
      </w:pPr>
      <w:rPr>
        <w:rFonts w:ascii="Wingdings" w:hAnsi="Wingdings" w:hint="default"/>
      </w:rPr>
    </w:lvl>
    <w:lvl w:ilvl="6" w:tplc="FF0044D2">
      <w:start w:val="1"/>
      <w:numFmt w:val="bullet"/>
      <w:lvlText w:val=""/>
      <w:lvlJc w:val="left"/>
      <w:pPr>
        <w:ind w:left="5040" w:hanging="360"/>
      </w:pPr>
      <w:rPr>
        <w:rFonts w:ascii="Symbol" w:hAnsi="Symbol" w:hint="default"/>
      </w:rPr>
    </w:lvl>
    <w:lvl w:ilvl="7" w:tplc="89088BA2">
      <w:start w:val="1"/>
      <w:numFmt w:val="bullet"/>
      <w:lvlText w:val="o"/>
      <w:lvlJc w:val="left"/>
      <w:pPr>
        <w:ind w:left="5760" w:hanging="360"/>
      </w:pPr>
      <w:rPr>
        <w:rFonts w:ascii="Courier New" w:hAnsi="Courier New" w:hint="default"/>
      </w:rPr>
    </w:lvl>
    <w:lvl w:ilvl="8" w:tplc="3440E2B6">
      <w:start w:val="1"/>
      <w:numFmt w:val="bullet"/>
      <w:lvlText w:val=""/>
      <w:lvlJc w:val="left"/>
      <w:pPr>
        <w:ind w:left="6480" w:hanging="360"/>
      </w:pPr>
      <w:rPr>
        <w:rFonts w:ascii="Wingdings" w:hAnsi="Wingdings" w:hint="default"/>
      </w:rPr>
    </w:lvl>
  </w:abstractNum>
  <w:abstractNum w:abstractNumId="7">
    <w:nsid w:val="0A2D16A2"/>
    <w:multiLevelType w:val="hybridMultilevel"/>
    <w:tmpl w:val="86DC0618"/>
    <w:lvl w:ilvl="0" w:tplc="64BCF566">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1A21737"/>
    <w:multiLevelType w:val="hybridMultilevel"/>
    <w:tmpl w:val="15E419DA"/>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24169F8"/>
    <w:multiLevelType w:val="hybridMultilevel"/>
    <w:tmpl w:val="B97C3B12"/>
    <w:lvl w:ilvl="0" w:tplc="0409001B">
      <w:start w:val="1"/>
      <w:numFmt w:val="lowerRoman"/>
      <w:lvlText w:val="%1."/>
      <w:lvlJc w:val="right"/>
      <w:pPr>
        <w:ind w:left="720" w:hanging="360"/>
      </w:pPr>
      <w:rPr>
        <w:rFonts w:cs="Times New Roman" w:hint="default"/>
      </w:rPr>
    </w:lvl>
    <w:lvl w:ilvl="1" w:tplc="8C285B6A">
      <w:start w:val="1"/>
      <w:numFmt w:val="lowerRoman"/>
      <w:lvlText w:val="(%2)"/>
      <w:lvlJc w:val="left"/>
      <w:pPr>
        <w:ind w:left="1800" w:hanging="720"/>
      </w:pPr>
      <w:rPr>
        <w:rFonts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25910CD"/>
    <w:multiLevelType w:val="hybridMultilevel"/>
    <w:tmpl w:val="83E0A09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8871DB8"/>
    <w:multiLevelType w:val="hybridMultilevel"/>
    <w:tmpl w:val="F9304736"/>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20CB4679"/>
    <w:multiLevelType w:val="hybridMultilevel"/>
    <w:tmpl w:val="5D1466AE"/>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20B41E3"/>
    <w:multiLevelType w:val="multilevel"/>
    <w:tmpl w:val="EA8CB846"/>
    <w:lvl w:ilvl="0">
      <w:start w:val="12"/>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24BA3419"/>
    <w:multiLevelType w:val="hybridMultilevel"/>
    <w:tmpl w:val="DAD01512"/>
    <w:lvl w:ilvl="0" w:tplc="3240262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572316A"/>
    <w:multiLevelType w:val="hybridMultilevel"/>
    <w:tmpl w:val="BD4CAB84"/>
    <w:lvl w:ilvl="0" w:tplc="5BBA5C5A">
      <w:start w:val="1"/>
      <w:numFmt w:val="decimal"/>
      <w:pStyle w:val="Heading1"/>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5CD6019"/>
    <w:multiLevelType w:val="hybridMultilevel"/>
    <w:tmpl w:val="CC5A3FC2"/>
    <w:lvl w:ilvl="0" w:tplc="64BCF566">
      <w:start w:val="1"/>
      <w:numFmt w:val="lowerLetter"/>
      <w:lvlText w:val="(%1)"/>
      <w:lvlJc w:val="left"/>
      <w:pPr>
        <w:ind w:left="1107" w:hanging="360"/>
      </w:pPr>
      <w:rPr>
        <w:rFonts w:cs="Times New Roman" w:hint="default"/>
      </w:rPr>
    </w:lvl>
    <w:lvl w:ilvl="1" w:tplc="04090019">
      <w:start w:val="1"/>
      <w:numFmt w:val="lowerLetter"/>
      <w:lvlText w:val="%2."/>
      <w:lvlJc w:val="left"/>
      <w:pPr>
        <w:ind w:left="1827" w:hanging="360"/>
      </w:pPr>
      <w:rPr>
        <w:rFonts w:cs="Times New Roman"/>
      </w:rPr>
    </w:lvl>
    <w:lvl w:ilvl="2" w:tplc="0409001B">
      <w:start w:val="1"/>
      <w:numFmt w:val="lowerRoman"/>
      <w:lvlText w:val="%3."/>
      <w:lvlJc w:val="right"/>
      <w:pPr>
        <w:ind w:left="2547" w:hanging="180"/>
      </w:pPr>
      <w:rPr>
        <w:rFonts w:cs="Times New Roman"/>
      </w:rPr>
    </w:lvl>
    <w:lvl w:ilvl="3" w:tplc="0409000F">
      <w:start w:val="1"/>
      <w:numFmt w:val="decimal"/>
      <w:lvlText w:val="%4."/>
      <w:lvlJc w:val="left"/>
      <w:pPr>
        <w:ind w:left="3267" w:hanging="360"/>
      </w:pPr>
      <w:rPr>
        <w:rFonts w:cs="Times New Roman"/>
      </w:rPr>
    </w:lvl>
    <w:lvl w:ilvl="4" w:tplc="04090019">
      <w:start w:val="1"/>
      <w:numFmt w:val="lowerLetter"/>
      <w:lvlText w:val="%5."/>
      <w:lvlJc w:val="left"/>
      <w:pPr>
        <w:ind w:left="3987" w:hanging="360"/>
      </w:pPr>
      <w:rPr>
        <w:rFonts w:cs="Times New Roman"/>
      </w:rPr>
    </w:lvl>
    <w:lvl w:ilvl="5" w:tplc="0409001B">
      <w:start w:val="1"/>
      <w:numFmt w:val="lowerRoman"/>
      <w:lvlText w:val="%6."/>
      <w:lvlJc w:val="right"/>
      <w:pPr>
        <w:ind w:left="4707" w:hanging="180"/>
      </w:pPr>
      <w:rPr>
        <w:rFonts w:cs="Times New Roman"/>
      </w:rPr>
    </w:lvl>
    <w:lvl w:ilvl="6" w:tplc="0409000F">
      <w:start w:val="1"/>
      <w:numFmt w:val="decimal"/>
      <w:lvlText w:val="%7."/>
      <w:lvlJc w:val="left"/>
      <w:pPr>
        <w:ind w:left="5427" w:hanging="360"/>
      </w:pPr>
      <w:rPr>
        <w:rFonts w:cs="Times New Roman"/>
      </w:rPr>
    </w:lvl>
    <w:lvl w:ilvl="7" w:tplc="04090019">
      <w:start w:val="1"/>
      <w:numFmt w:val="lowerLetter"/>
      <w:lvlText w:val="%8."/>
      <w:lvlJc w:val="left"/>
      <w:pPr>
        <w:ind w:left="6147" w:hanging="360"/>
      </w:pPr>
      <w:rPr>
        <w:rFonts w:cs="Times New Roman"/>
      </w:rPr>
    </w:lvl>
    <w:lvl w:ilvl="8" w:tplc="0409001B">
      <w:start w:val="1"/>
      <w:numFmt w:val="lowerRoman"/>
      <w:lvlText w:val="%9."/>
      <w:lvlJc w:val="right"/>
      <w:pPr>
        <w:ind w:left="6867" w:hanging="180"/>
      </w:pPr>
      <w:rPr>
        <w:rFonts w:cs="Times New Roman"/>
      </w:rPr>
    </w:lvl>
  </w:abstractNum>
  <w:abstractNum w:abstractNumId="17">
    <w:nsid w:val="264734D6"/>
    <w:multiLevelType w:val="hybridMultilevel"/>
    <w:tmpl w:val="CC5A3FC2"/>
    <w:lvl w:ilvl="0" w:tplc="64BCF566">
      <w:start w:val="1"/>
      <w:numFmt w:val="lowerLetter"/>
      <w:lvlText w:val="(%1)"/>
      <w:lvlJc w:val="left"/>
      <w:pPr>
        <w:ind w:left="1107" w:hanging="360"/>
      </w:pPr>
      <w:rPr>
        <w:rFonts w:cs="Times New Roman" w:hint="default"/>
      </w:rPr>
    </w:lvl>
    <w:lvl w:ilvl="1" w:tplc="04090019">
      <w:start w:val="1"/>
      <w:numFmt w:val="lowerLetter"/>
      <w:lvlText w:val="%2."/>
      <w:lvlJc w:val="left"/>
      <w:pPr>
        <w:ind w:left="1827" w:hanging="360"/>
      </w:pPr>
      <w:rPr>
        <w:rFonts w:cs="Times New Roman"/>
      </w:rPr>
    </w:lvl>
    <w:lvl w:ilvl="2" w:tplc="0409001B">
      <w:start w:val="1"/>
      <w:numFmt w:val="lowerRoman"/>
      <w:lvlText w:val="%3."/>
      <w:lvlJc w:val="right"/>
      <w:pPr>
        <w:ind w:left="2547" w:hanging="180"/>
      </w:pPr>
      <w:rPr>
        <w:rFonts w:cs="Times New Roman"/>
      </w:rPr>
    </w:lvl>
    <w:lvl w:ilvl="3" w:tplc="0409000F">
      <w:start w:val="1"/>
      <w:numFmt w:val="decimal"/>
      <w:lvlText w:val="%4."/>
      <w:lvlJc w:val="left"/>
      <w:pPr>
        <w:ind w:left="3267" w:hanging="360"/>
      </w:pPr>
      <w:rPr>
        <w:rFonts w:cs="Times New Roman"/>
      </w:rPr>
    </w:lvl>
    <w:lvl w:ilvl="4" w:tplc="04090019">
      <w:start w:val="1"/>
      <w:numFmt w:val="lowerLetter"/>
      <w:lvlText w:val="%5."/>
      <w:lvlJc w:val="left"/>
      <w:pPr>
        <w:ind w:left="3987" w:hanging="360"/>
      </w:pPr>
      <w:rPr>
        <w:rFonts w:cs="Times New Roman"/>
      </w:rPr>
    </w:lvl>
    <w:lvl w:ilvl="5" w:tplc="0409001B">
      <w:start w:val="1"/>
      <w:numFmt w:val="lowerRoman"/>
      <w:lvlText w:val="%6."/>
      <w:lvlJc w:val="right"/>
      <w:pPr>
        <w:ind w:left="4707" w:hanging="180"/>
      </w:pPr>
      <w:rPr>
        <w:rFonts w:cs="Times New Roman"/>
      </w:rPr>
    </w:lvl>
    <w:lvl w:ilvl="6" w:tplc="0409000F">
      <w:start w:val="1"/>
      <w:numFmt w:val="decimal"/>
      <w:lvlText w:val="%7."/>
      <w:lvlJc w:val="left"/>
      <w:pPr>
        <w:ind w:left="5427" w:hanging="360"/>
      </w:pPr>
      <w:rPr>
        <w:rFonts w:cs="Times New Roman"/>
      </w:rPr>
    </w:lvl>
    <w:lvl w:ilvl="7" w:tplc="04090019">
      <w:start w:val="1"/>
      <w:numFmt w:val="lowerLetter"/>
      <w:lvlText w:val="%8."/>
      <w:lvlJc w:val="left"/>
      <w:pPr>
        <w:ind w:left="6147" w:hanging="360"/>
      </w:pPr>
      <w:rPr>
        <w:rFonts w:cs="Times New Roman"/>
      </w:rPr>
    </w:lvl>
    <w:lvl w:ilvl="8" w:tplc="0409001B">
      <w:start w:val="1"/>
      <w:numFmt w:val="lowerRoman"/>
      <w:lvlText w:val="%9."/>
      <w:lvlJc w:val="right"/>
      <w:pPr>
        <w:ind w:left="6867" w:hanging="180"/>
      </w:pPr>
      <w:rPr>
        <w:rFonts w:cs="Times New Roman"/>
      </w:rPr>
    </w:lvl>
  </w:abstractNum>
  <w:abstractNum w:abstractNumId="18">
    <w:nsid w:val="26F674A8"/>
    <w:multiLevelType w:val="multilevel"/>
    <w:tmpl w:val="86828AB0"/>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2ADA258C"/>
    <w:multiLevelType w:val="hybridMultilevel"/>
    <w:tmpl w:val="D152D774"/>
    <w:lvl w:ilvl="0" w:tplc="E3164552">
      <w:start w:val="1"/>
      <w:numFmt w:val="decimal"/>
      <w:lvlText w:val="%1."/>
      <w:lvlJc w:val="left"/>
      <w:pPr>
        <w:ind w:left="720" w:hanging="360"/>
      </w:pPr>
      <w:rPr>
        <w:rFonts w:eastAsia="Times New Roman"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0">
    <w:nsid w:val="2B83005A"/>
    <w:multiLevelType w:val="hybridMultilevel"/>
    <w:tmpl w:val="6C1CEE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24C3F1A"/>
    <w:multiLevelType w:val="hybridMultilevel"/>
    <w:tmpl w:val="F9304736"/>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6ED421D"/>
    <w:multiLevelType w:val="hybridMultilevel"/>
    <w:tmpl w:val="3CBC4CE6"/>
    <w:lvl w:ilvl="0" w:tplc="04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4B7B7B10"/>
    <w:multiLevelType w:val="hybridMultilevel"/>
    <w:tmpl w:val="CCF2DD8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D2B24B4"/>
    <w:multiLevelType w:val="hybridMultilevel"/>
    <w:tmpl w:val="CFAC81F8"/>
    <w:lvl w:ilvl="0" w:tplc="8160A9C0">
      <w:start w:val="1"/>
      <w:numFmt w:val="decimal"/>
      <w:lvlText w:val="5.%1"/>
      <w:lvlJc w:val="left"/>
      <w:pPr>
        <w:ind w:left="1684" w:hanging="360"/>
      </w:pPr>
      <w:rPr>
        <w:rFonts w:cs="Times New Roman" w:hint="default"/>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4FDE4F64"/>
    <w:multiLevelType w:val="hybridMultilevel"/>
    <w:tmpl w:val="15E419DA"/>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52E67FEC"/>
    <w:multiLevelType w:val="hybridMultilevel"/>
    <w:tmpl w:val="9B56C02C"/>
    <w:lvl w:ilvl="0" w:tplc="04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3D0118D"/>
    <w:multiLevelType w:val="hybridMultilevel"/>
    <w:tmpl w:val="FAD09766"/>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8FB4F78"/>
    <w:multiLevelType w:val="hybridMultilevel"/>
    <w:tmpl w:val="F9304736"/>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62F05E0B"/>
    <w:multiLevelType w:val="hybridMultilevel"/>
    <w:tmpl w:val="1A7EBFE0"/>
    <w:lvl w:ilvl="0" w:tplc="6B08AB68">
      <w:start w:val="1"/>
      <w:numFmt w:val="lowerRoman"/>
      <w:lvlText w:val="%1."/>
      <w:lvlJc w:val="right"/>
      <w:pPr>
        <w:ind w:left="720" w:hanging="360"/>
      </w:pPr>
      <w:rPr>
        <w:rFonts w:cs="Times New Roman" w:hint="default"/>
      </w:rPr>
    </w:lvl>
    <w:lvl w:ilvl="1" w:tplc="428AFF06">
      <w:start w:val="1"/>
      <w:numFmt w:val="bullet"/>
      <w:lvlText w:val="o"/>
      <w:lvlJc w:val="left"/>
      <w:pPr>
        <w:ind w:left="1440" w:hanging="360"/>
      </w:pPr>
      <w:rPr>
        <w:rFonts w:ascii="Courier New" w:hAnsi="Courier New" w:hint="default"/>
      </w:rPr>
    </w:lvl>
    <w:lvl w:ilvl="2" w:tplc="55784142">
      <w:start w:val="1"/>
      <w:numFmt w:val="bullet"/>
      <w:lvlText w:val=""/>
      <w:lvlJc w:val="left"/>
      <w:pPr>
        <w:ind w:left="2160" w:hanging="360"/>
      </w:pPr>
      <w:rPr>
        <w:rFonts w:ascii="Wingdings" w:hAnsi="Wingdings" w:hint="default"/>
      </w:rPr>
    </w:lvl>
    <w:lvl w:ilvl="3" w:tplc="DFDCB84A">
      <w:start w:val="1"/>
      <w:numFmt w:val="bullet"/>
      <w:lvlText w:val=""/>
      <w:lvlJc w:val="left"/>
      <w:pPr>
        <w:ind w:left="2880" w:hanging="360"/>
      </w:pPr>
      <w:rPr>
        <w:rFonts w:ascii="Symbol" w:hAnsi="Symbol" w:hint="default"/>
      </w:rPr>
    </w:lvl>
    <w:lvl w:ilvl="4" w:tplc="9802FF4E">
      <w:start w:val="1"/>
      <w:numFmt w:val="bullet"/>
      <w:lvlText w:val="o"/>
      <w:lvlJc w:val="left"/>
      <w:pPr>
        <w:ind w:left="3600" w:hanging="360"/>
      </w:pPr>
      <w:rPr>
        <w:rFonts w:ascii="Courier New" w:hAnsi="Courier New" w:hint="default"/>
      </w:rPr>
    </w:lvl>
    <w:lvl w:ilvl="5" w:tplc="FBFEED30">
      <w:start w:val="1"/>
      <w:numFmt w:val="bullet"/>
      <w:lvlText w:val=""/>
      <w:lvlJc w:val="left"/>
      <w:pPr>
        <w:ind w:left="4320" w:hanging="360"/>
      </w:pPr>
      <w:rPr>
        <w:rFonts w:ascii="Wingdings" w:hAnsi="Wingdings" w:hint="default"/>
      </w:rPr>
    </w:lvl>
    <w:lvl w:ilvl="6" w:tplc="FF0044D2">
      <w:start w:val="1"/>
      <w:numFmt w:val="bullet"/>
      <w:lvlText w:val=""/>
      <w:lvlJc w:val="left"/>
      <w:pPr>
        <w:ind w:left="5040" w:hanging="360"/>
      </w:pPr>
      <w:rPr>
        <w:rFonts w:ascii="Symbol" w:hAnsi="Symbol" w:hint="default"/>
      </w:rPr>
    </w:lvl>
    <w:lvl w:ilvl="7" w:tplc="89088BA2">
      <w:start w:val="1"/>
      <w:numFmt w:val="bullet"/>
      <w:lvlText w:val="o"/>
      <w:lvlJc w:val="left"/>
      <w:pPr>
        <w:ind w:left="5760" w:hanging="360"/>
      </w:pPr>
      <w:rPr>
        <w:rFonts w:ascii="Courier New" w:hAnsi="Courier New" w:hint="default"/>
      </w:rPr>
    </w:lvl>
    <w:lvl w:ilvl="8" w:tplc="3440E2B6">
      <w:start w:val="1"/>
      <w:numFmt w:val="bullet"/>
      <w:lvlText w:val=""/>
      <w:lvlJc w:val="left"/>
      <w:pPr>
        <w:ind w:left="6480" w:hanging="360"/>
      </w:pPr>
      <w:rPr>
        <w:rFonts w:ascii="Wingdings" w:hAnsi="Wingdings" w:hint="default"/>
      </w:rPr>
    </w:lvl>
  </w:abstractNum>
  <w:abstractNum w:abstractNumId="30">
    <w:nsid w:val="673B1148"/>
    <w:multiLevelType w:val="multilevel"/>
    <w:tmpl w:val="37C4DB72"/>
    <w:lvl w:ilvl="0">
      <w:start w:val="10"/>
      <w:numFmt w:val="decimal"/>
      <w:lvlText w:val="%1"/>
      <w:lvlJc w:val="left"/>
      <w:pPr>
        <w:ind w:left="405" w:hanging="405"/>
      </w:pPr>
      <w:rPr>
        <w:rFonts w:cs="Times New Roman" w:hint="default"/>
      </w:rPr>
    </w:lvl>
    <w:lvl w:ilvl="1">
      <w:start w:val="2"/>
      <w:numFmt w:val="decimal"/>
      <w:lvlText w:val="%1.%2"/>
      <w:lvlJc w:val="left"/>
      <w:pPr>
        <w:ind w:left="1197" w:hanging="405"/>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456" w:hanging="108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400" w:hanging="144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7344" w:hanging="1800"/>
      </w:pPr>
      <w:rPr>
        <w:rFonts w:cs="Times New Roman" w:hint="default"/>
      </w:rPr>
    </w:lvl>
    <w:lvl w:ilvl="8">
      <w:start w:val="1"/>
      <w:numFmt w:val="decimal"/>
      <w:lvlText w:val="%1.%2.%3.%4.%5.%6.%7.%8.%9"/>
      <w:lvlJc w:val="left"/>
      <w:pPr>
        <w:ind w:left="8136" w:hanging="1800"/>
      </w:pPr>
      <w:rPr>
        <w:rFonts w:cs="Times New Roman" w:hint="default"/>
      </w:rPr>
    </w:lvl>
  </w:abstractNum>
  <w:num w:numId="1">
    <w:abstractNumId w:val="18"/>
  </w:num>
  <w:num w:numId="2">
    <w:abstractNumId w:val="9"/>
  </w:num>
  <w:num w:numId="3">
    <w:abstractNumId w:val="0"/>
  </w:num>
  <w:num w:numId="4">
    <w:abstractNumId w:val="15"/>
  </w:num>
  <w:num w:numId="5">
    <w:abstractNumId w:val="10"/>
  </w:num>
  <w:num w:numId="6">
    <w:abstractNumId w:val="8"/>
  </w:num>
  <w:num w:numId="7">
    <w:abstractNumId w:val="25"/>
  </w:num>
  <w:num w:numId="8">
    <w:abstractNumId w:val="20"/>
  </w:num>
  <w:num w:numId="9">
    <w:abstractNumId w:val="29"/>
  </w:num>
  <w:num w:numId="10">
    <w:abstractNumId w:val="4"/>
  </w:num>
  <w:num w:numId="11">
    <w:abstractNumId w:val="14"/>
  </w:num>
  <w:num w:numId="12">
    <w:abstractNumId w:val="23"/>
  </w:num>
  <w:num w:numId="13">
    <w:abstractNumId w:val="1"/>
  </w:num>
  <w:num w:numId="14">
    <w:abstractNumId w:val="21"/>
  </w:num>
  <w:num w:numId="15">
    <w:abstractNumId w:val="28"/>
  </w:num>
  <w:num w:numId="16">
    <w:abstractNumId w:val="11"/>
  </w:num>
  <w:num w:numId="17">
    <w:abstractNumId w:val="12"/>
  </w:num>
  <w:num w:numId="18">
    <w:abstractNumId w:val="27"/>
  </w:num>
  <w:num w:numId="19">
    <w:abstractNumId w:val="3"/>
  </w:num>
  <w:num w:numId="20">
    <w:abstractNumId w:val="17"/>
  </w:num>
  <w:num w:numId="21">
    <w:abstractNumId w:val="19"/>
  </w:num>
  <w:num w:numId="22">
    <w:abstractNumId w:val="30"/>
  </w:num>
  <w:num w:numId="23">
    <w:abstractNumId w:val="6"/>
  </w:num>
  <w:num w:numId="24">
    <w:abstractNumId w:val="24"/>
  </w:num>
  <w:num w:numId="25">
    <w:abstractNumId w:val="7"/>
  </w:num>
  <w:num w:numId="26">
    <w:abstractNumId w:val="5"/>
  </w:num>
  <w:num w:numId="27">
    <w:abstractNumId w:val="2"/>
  </w:num>
  <w:num w:numId="28">
    <w:abstractNumId w:val="26"/>
  </w:num>
  <w:num w:numId="29">
    <w:abstractNumId w:val="22"/>
  </w:num>
  <w:num w:numId="30">
    <w:abstractNumId w:val="13"/>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34D5"/>
    <w:rsid w:val="0000096B"/>
    <w:rsid w:val="00001112"/>
    <w:rsid w:val="00003CE5"/>
    <w:rsid w:val="00012710"/>
    <w:rsid w:val="00012F86"/>
    <w:rsid w:val="00014B92"/>
    <w:rsid w:val="00015556"/>
    <w:rsid w:val="00025D20"/>
    <w:rsid w:val="0002698F"/>
    <w:rsid w:val="000341FA"/>
    <w:rsid w:val="00036AF3"/>
    <w:rsid w:val="00040B71"/>
    <w:rsid w:val="000438ED"/>
    <w:rsid w:val="00046612"/>
    <w:rsid w:val="000527E6"/>
    <w:rsid w:val="00053D58"/>
    <w:rsid w:val="00056D1C"/>
    <w:rsid w:val="00065E69"/>
    <w:rsid w:val="00067294"/>
    <w:rsid w:val="00067770"/>
    <w:rsid w:val="00071334"/>
    <w:rsid w:val="00072DF7"/>
    <w:rsid w:val="00072FE3"/>
    <w:rsid w:val="00073B0A"/>
    <w:rsid w:val="00080346"/>
    <w:rsid w:val="00081706"/>
    <w:rsid w:val="00082821"/>
    <w:rsid w:val="0008424B"/>
    <w:rsid w:val="0009097C"/>
    <w:rsid w:val="00091928"/>
    <w:rsid w:val="00095762"/>
    <w:rsid w:val="000B1E05"/>
    <w:rsid w:val="000B2F5A"/>
    <w:rsid w:val="000B39C4"/>
    <w:rsid w:val="000B7423"/>
    <w:rsid w:val="000C06E6"/>
    <w:rsid w:val="000C1100"/>
    <w:rsid w:val="000C1B5E"/>
    <w:rsid w:val="000C7307"/>
    <w:rsid w:val="000D469E"/>
    <w:rsid w:val="000D5822"/>
    <w:rsid w:val="000D7EB8"/>
    <w:rsid w:val="000F37EB"/>
    <w:rsid w:val="000F3823"/>
    <w:rsid w:val="000F4097"/>
    <w:rsid w:val="000F62FE"/>
    <w:rsid w:val="00106744"/>
    <w:rsid w:val="00110F2E"/>
    <w:rsid w:val="001127B7"/>
    <w:rsid w:val="0011597B"/>
    <w:rsid w:val="0011766A"/>
    <w:rsid w:val="0012008B"/>
    <w:rsid w:val="00123A2D"/>
    <w:rsid w:val="00126A92"/>
    <w:rsid w:val="00127524"/>
    <w:rsid w:val="001303C5"/>
    <w:rsid w:val="0013220A"/>
    <w:rsid w:val="00134137"/>
    <w:rsid w:val="001402F7"/>
    <w:rsid w:val="00142DAD"/>
    <w:rsid w:val="00152F4E"/>
    <w:rsid w:val="00157B49"/>
    <w:rsid w:val="0016101B"/>
    <w:rsid w:val="00162451"/>
    <w:rsid w:val="0016762F"/>
    <w:rsid w:val="001714C6"/>
    <w:rsid w:val="00172BAD"/>
    <w:rsid w:val="00174AC6"/>
    <w:rsid w:val="001857C0"/>
    <w:rsid w:val="001875CA"/>
    <w:rsid w:val="00191780"/>
    <w:rsid w:val="001A076C"/>
    <w:rsid w:val="001A40CA"/>
    <w:rsid w:val="001A501E"/>
    <w:rsid w:val="001B5F0D"/>
    <w:rsid w:val="001C4ABD"/>
    <w:rsid w:val="001C65EF"/>
    <w:rsid w:val="001D26E5"/>
    <w:rsid w:val="001D2C92"/>
    <w:rsid w:val="001D4F4A"/>
    <w:rsid w:val="001D6C90"/>
    <w:rsid w:val="001D7A0C"/>
    <w:rsid w:val="001E2C83"/>
    <w:rsid w:val="00200B85"/>
    <w:rsid w:val="002017E5"/>
    <w:rsid w:val="00201EB7"/>
    <w:rsid w:val="002035F0"/>
    <w:rsid w:val="00203A6E"/>
    <w:rsid w:val="002044E4"/>
    <w:rsid w:val="0020520F"/>
    <w:rsid w:val="002052EC"/>
    <w:rsid w:val="002079F9"/>
    <w:rsid w:val="00212352"/>
    <w:rsid w:val="00220CB9"/>
    <w:rsid w:val="00220F6D"/>
    <w:rsid w:val="002218BD"/>
    <w:rsid w:val="00230FA9"/>
    <w:rsid w:val="00234103"/>
    <w:rsid w:val="00236208"/>
    <w:rsid w:val="00237DAE"/>
    <w:rsid w:val="002433AE"/>
    <w:rsid w:val="0024363E"/>
    <w:rsid w:val="00250B1F"/>
    <w:rsid w:val="00256FAD"/>
    <w:rsid w:val="00261F31"/>
    <w:rsid w:val="002730B9"/>
    <w:rsid w:val="002744B5"/>
    <w:rsid w:val="00274551"/>
    <w:rsid w:val="00276298"/>
    <w:rsid w:val="00282BFF"/>
    <w:rsid w:val="002841FD"/>
    <w:rsid w:val="002870CD"/>
    <w:rsid w:val="00287391"/>
    <w:rsid w:val="00290EC0"/>
    <w:rsid w:val="002970B8"/>
    <w:rsid w:val="002A3C22"/>
    <w:rsid w:val="002A3F05"/>
    <w:rsid w:val="002A66D0"/>
    <w:rsid w:val="002A7298"/>
    <w:rsid w:val="002B2067"/>
    <w:rsid w:val="002B39A0"/>
    <w:rsid w:val="002B632E"/>
    <w:rsid w:val="002B7C52"/>
    <w:rsid w:val="002C0FD6"/>
    <w:rsid w:val="002D3625"/>
    <w:rsid w:val="002D3A8A"/>
    <w:rsid w:val="002D6432"/>
    <w:rsid w:val="002E3AE5"/>
    <w:rsid w:val="002F284E"/>
    <w:rsid w:val="002F2B2D"/>
    <w:rsid w:val="002F71C6"/>
    <w:rsid w:val="002F79A0"/>
    <w:rsid w:val="003006D3"/>
    <w:rsid w:val="00301D4D"/>
    <w:rsid w:val="0030329B"/>
    <w:rsid w:val="00304C9A"/>
    <w:rsid w:val="00312964"/>
    <w:rsid w:val="003130C3"/>
    <w:rsid w:val="0031538E"/>
    <w:rsid w:val="00315658"/>
    <w:rsid w:val="00316DB1"/>
    <w:rsid w:val="00320F8B"/>
    <w:rsid w:val="00324E11"/>
    <w:rsid w:val="0032652A"/>
    <w:rsid w:val="0033185D"/>
    <w:rsid w:val="003349D7"/>
    <w:rsid w:val="003350E2"/>
    <w:rsid w:val="003362EF"/>
    <w:rsid w:val="003370B3"/>
    <w:rsid w:val="00346CF3"/>
    <w:rsid w:val="003549F1"/>
    <w:rsid w:val="003577FB"/>
    <w:rsid w:val="00362692"/>
    <w:rsid w:val="003644B0"/>
    <w:rsid w:val="00370F0F"/>
    <w:rsid w:val="00371602"/>
    <w:rsid w:val="00371CDE"/>
    <w:rsid w:val="00373551"/>
    <w:rsid w:val="0037714B"/>
    <w:rsid w:val="00377A8D"/>
    <w:rsid w:val="003832FF"/>
    <w:rsid w:val="00386897"/>
    <w:rsid w:val="00386FFD"/>
    <w:rsid w:val="00394211"/>
    <w:rsid w:val="003946F9"/>
    <w:rsid w:val="00394BCA"/>
    <w:rsid w:val="0039789D"/>
    <w:rsid w:val="003A5070"/>
    <w:rsid w:val="003B4BD3"/>
    <w:rsid w:val="003B70D3"/>
    <w:rsid w:val="003B7DC4"/>
    <w:rsid w:val="003C0C90"/>
    <w:rsid w:val="003C36E3"/>
    <w:rsid w:val="003C3A36"/>
    <w:rsid w:val="003D166E"/>
    <w:rsid w:val="003D64C4"/>
    <w:rsid w:val="003E411A"/>
    <w:rsid w:val="003E4225"/>
    <w:rsid w:val="003E6B5C"/>
    <w:rsid w:val="003F120A"/>
    <w:rsid w:val="003F1942"/>
    <w:rsid w:val="003F3A14"/>
    <w:rsid w:val="003F51F1"/>
    <w:rsid w:val="004002C6"/>
    <w:rsid w:val="00401B8B"/>
    <w:rsid w:val="00401C63"/>
    <w:rsid w:val="00407D27"/>
    <w:rsid w:val="00413C3C"/>
    <w:rsid w:val="00414F25"/>
    <w:rsid w:val="00427297"/>
    <w:rsid w:val="0042790C"/>
    <w:rsid w:val="004406AA"/>
    <w:rsid w:val="00442F88"/>
    <w:rsid w:val="00444E32"/>
    <w:rsid w:val="00453CD7"/>
    <w:rsid w:val="0045461F"/>
    <w:rsid w:val="00460793"/>
    <w:rsid w:val="00463CF4"/>
    <w:rsid w:val="00465F1C"/>
    <w:rsid w:val="00471795"/>
    <w:rsid w:val="00472F5E"/>
    <w:rsid w:val="004738B8"/>
    <w:rsid w:val="0048163E"/>
    <w:rsid w:val="0048368E"/>
    <w:rsid w:val="00485B11"/>
    <w:rsid w:val="0048765C"/>
    <w:rsid w:val="0049001A"/>
    <w:rsid w:val="00495808"/>
    <w:rsid w:val="00497956"/>
    <w:rsid w:val="00497A92"/>
    <w:rsid w:val="004A0718"/>
    <w:rsid w:val="004A2D98"/>
    <w:rsid w:val="004A4492"/>
    <w:rsid w:val="004A7C10"/>
    <w:rsid w:val="004B0E22"/>
    <w:rsid w:val="004B1686"/>
    <w:rsid w:val="004B47D5"/>
    <w:rsid w:val="004B7342"/>
    <w:rsid w:val="004C1E47"/>
    <w:rsid w:val="004C305A"/>
    <w:rsid w:val="004C31A4"/>
    <w:rsid w:val="004C7E9E"/>
    <w:rsid w:val="004D2BEB"/>
    <w:rsid w:val="004D3182"/>
    <w:rsid w:val="004D510F"/>
    <w:rsid w:val="004D52F5"/>
    <w:rsid w:val="004E793C"/>
    <w:rsid w:val="004F0B52"/>
    <w:rsid w:val="004F2C19"/>
    <w:rsid w:val="004F3F61"/>
    <w:rsid w:val="004F483A"/>
    <w:rsid w:val="00501E95"/>
    <w:rsid w:val="00506DD4"/>
    <w:rsid w:val="00510FFA"/>
    <w:rsid w:val="00531F92"/>
    <w:rsid w:val="005343BC"/>
    <w:rsid w:val="00534D35"/>
    <w:rsid w:val="00541A45"/>
    <w:rsid w:val="00541A5B"/>
    <w:rsid w:val="00547D7D"/>
    <w:rsid w:val="005505B0"/>
    <w:rsid w:val="00552371"/>
    <w:rsid w:val="00553251"/>
    <w:rsid w:val="0055521A"/>
    <w:rsid w:val="00556915"/>
    <w:rsid w:val="00557CD6"/>
    <w:rsid w:val="00562A7B"/>
    <w:rsid w:val="0056332F"/>
    <w:rsid w:val="00565925"/>
    <w:rsid w:val="00565D5B"/>
    <w:rsid w:val="005734D5"/>
    <w:rsid w:val="00577BBE"/>
    <w:rsid w:val="00586D44"/>
    <w:rsid w:val="00592867"/>
    <w:rsid w:val="005B5361"/>
    <w:rsid w:val="005C00CA"/>
    <w:rsid w:val="005D3FA4"/>
    <w:rsid w:val="005D5479"/>
    <w:rsid w:val="005D6860"/>
    <w:rsid w:val="005E353F"/>
    <w:rsid w:val="005E36D1"/>
    <w:rsid w:val="005E6F6C"/>
    <w:rsid w:val="005F4FF9"/>
    <w:rsid w:val="005F57CA"/>
    <w:rsid w:val="005F5EAD"/>
    <w:rsid w:val="00602B4D"/>
    <w:rsid w:val="00607A13"/>
    <w:rsid w:val="006139D9"/>
    <w:rsid w:val="006154C2"/>
    <w:rsid w:val="006246A3"/>
    <w:rsid w:val="00626778"/>
    <w:rsid w:val="006271A9"/>
    <w:rsid w:val="006344B8"/>
    <w:rsid w:val="00636D1F"/>
    <w:rsid w:val="00636E8E"/>
    <w:rsid w:val="006375D8"/>
    <w:rsid w:val="00642422"/>
    <w:rsid w:val="006436A0"/>
    <w:rsid w:val="0064691D"/>
    <w:rsid w:val="006500CC"/>
    <w:rsid w:val="00653859"/>
    <w:rsid w:val="006569A5"/>
    <w:rsid w:val="00661922"/>
    <w:rsid w:val="0066551D"/>
    <w:rsid w:val="00666412"/>
    <w:rsid w:val="006674B0"/>
    <w:rsid w:val="006721A7"/>
    <w:rsid w:val="00675446"/>
    <w:rsid w:val="0067645E"/>
    <w:rsid w:val="00676D2E"/>
    <w:rsid w:val="00677E67"/>
    <w:rsid w:val="0068230C"/>
    <w:rsid w:val="006916C8"/>
    <w:rsid w:val="00694BF9"/>
    <w:rsid w:val="00695F90"/>
    <w:rsid w:val="006A4122"/>
    <w:rsid w:val="006A586C"/>
    <w:rsid w:val="006A7961"/>
    <w:rsid w:val="006B28B5"/>
    <w:rsid w:val="006B3032"/>
    <w:rsid w:val="006C234D"/>
    <w:rsid w:val="006C2F38"/>
    <w:rsid w:val="006C3A09"/>
    <w:rsid w:val="006D0AB0"/>
    <w:rsid w:val="006D2964"/>
    <w:rsid w:val="006D4685"/>
    <w:rsid w:val="006E1C0C"/>
    <w:rsid w:val="006E3013"/>
    <w:rsid w:val="006E30D0"/>
    <w:rsid w:val="006E4357"/>
    <w:rsid w:val="006E6B09"/>
    <w:rsid w:val="006F2780"/>
    <w:rsid w:val="006F285E"/>
    <w:rsid w:val="006F3570"/>
    <w:rsid w:val="006F4EBA"/>
    <w:rsid w:val="006F6146"/>
    <w:rsid w:val="006F779A"/>
    <w:rsid w:val="007067E0"/>
    <w:rsid w:val="007068E5"/>
    <w:rsid w:val="00706A21"/>
    <w:rsid w:val="00710542"/>
    <w:rsid w:val="00714CC6"/>
    <w:rsid w:val="00715E40"/>
    <w:rsid w:val="00716377"/>
    <w:rsid w:val="0071699F"/>
    <w:rsid w:val="007207D9"/>
    <w:rsid w:val="007241A0"/>
    <w:rsid w:val="00724A14"/>
    <w:rsid w:val="00725D91"/>
    <w:rsid w:val="007277EB"/>
    <w:rsid w:val="00732AA1"/>
    <w:rsid w:val="00732BF7"/>
    <w:rsid w:val="00737EEC"/>
    <w:rsid w:val="00746E18"/>
    <w:rsid w:val="007529AE"/>
    <w:rsid w:val="00754099"/>
    <w:rsid w:val="0075643A"/>
    <w:rsid w:val="0076082B"/>
    <w:rsid w:val="00763168"/>
    <w:rsid w:val="00764B4C"/>
    <w:rsid w:val="00765783"/>
    <w:rsid w:val="007755C6"/>
    <w:rsid w:val="007820DF"/>
    <w:rsid w:val="00782D71"/>
    <w:rsid w:val="00783B09"/>
    <w:rsid w:val="007B027F"/>
    <w:rsid w:val="007B0971"/>
    <w:rsid w:val="007B35D1"/>
    <w:rsid w:val="007B6159"/>
    <w:rsid w:val="007B75ED"/>
    <w:rsid w:val="007C2B57"/>
    <w:rsid w:val="007C39C1"/>
    <w:rsid w:val="007C4E27"/>
    <w:rsid w:val="007D2C67"/>
    <w:rsid w:val="007D5E98"/>
    <w:rsid w:val="007E20B0"/>
    <w:rsid w:val="007E36E7"/>
    <w:rsid w:val="007E57E7"/>
    <w:rsid w:val="007F0DDB"/>
    <w:rsid w:val="007F1F2A"/>
    <w:rsid w:val="007F221F"/>
    <w:rsid w:val="007F3276"/>
    <w:rsid w:val="007F5D4B"/>
    <w:rsid w:val="00804408"/>
    <w:rsid w:val="008047B0"/>
    <w:rsid w:val="008072D0"/>
    <w:rsid w:val="008124C1"/>
    <w:rsid w:val="00812599"/>
    <w:rsid w:val="0081542E"/>
    <w:rsid w:val="00815CAF"/>
    <w:rsid w:val="0081675E"/>
    <w:rsid w:val="00820E39"/>
    <w:rsid w:val="0082108A"/>
    <w:rsid w:val="00825A84"/>
    <w:rsid w:val="00834219"/>
    <w:rsid w:val="00840D93"/>
    <w:rsid w:val="00842396"/>
    <w:rsid w:val="00843175"/>
    <w:rsid w:val="00843223"/>
    <w:rsid w:val="00843D5D"/>
    <w:rsid w:val="00845E50"/>
    <w:rsid w:val="008625E0"/>
    <w:rsid w:val="00864A40"/>
    <w:rsid w:val="00867410"/>
    <w:rsid w:val="008735EC"/>
    <w:rsid w:val="0087411B"/>
    <w:rsid w:val="00874BA7"/>
    <w:rsid w:val="00875D3A"/>
    <w:rsid w:val="00880267"/>
    <w:rsid w:val="00886A96"/>
    <w:rsid w:val="008877A8"/>
    <w:rsid w:val="008A2132"/>
    <w:rsid w:val="008B7F8C"/>
    <w:rsid w:val="008C206F"/>
    <w:rsid w:val="008C3464"/>
    <w:rsid w:val="008C3988"/>
    <w:rsid w:val="008C6660"/>
    <w:rsid w:val="008C7103"/>
    <w:rsid w:val="008D0F08"/>
    <w:rsid w:val="008D1DE9"/>
    <w:rsid w:val="008D66EC"/>
    <w:rsid w:val="008D6DCB"/>
    <w:rsid w:val="008E22A3"/>
    <w:rsid w:val="008E2353"/>
    <w:rsid w:val="008E31A6"/>
    <w:rsid w:val="008E41DD"/>
    <w:rsid w:val="008F180C"/>
    <w:rsid w:val="008F218E"/>
    <w:rsid w:val="008F56F0"/>
    <w:rsid w:val="009060AE"/>
    <w:rsid w:val="00907352"/>
    <w:rsid w:val="00912E5E"/>
    <w:rsid w:val="009132D1"/>
    <w:rsid w:val="00920B5A"/>
    <w:rsid w:val="00921A9F"/>
    <w:rsid w:val="00921B1C"/>
    <w:rsid w:val="00930372"/>
    <w:rsid w:val="009340A4"/>
    <w:rsid w:val="00941732"/>
    <w:rsid w:val="00942E7B"/>
    <w:rsid w:val="009477D6"/>
    <w:rsid w:val="00951979"/>
    <w:rsid w:val="0096069F"/>
    <w:rsid w:val="0097385C"/>
    <w:rsid w:val="0097498B"/>
    <w:rsid w:val="00974B1E"/>
    <w:rsid w:val="00975C89"/>
    <w:rsid w:val="00982A25"/>
    <w:rsid w:val="00984E68"/>
    <w:rsid w:val="00987761"/>
    <w:rsid w:val="00987A7B"/>
    <w:rsid w:val="00991653"/>
    <w:rsid w:val="00991C44"/>
    <w:rsid w:val="00995E40"/>
    <w:rsid w:val="00996D06"/>
    <w:rsid w:val="00997B25"/>
    <w:rsid w:val="009A0FDD"/>
    <w:rsid w:val="009A1241"/>
    <w:rsid w:val="009A1E40"/>
    <w:rsid w:val="009B17AD"/>
    <w:rsid w:val="009B1AB9"/>
    <w:rsid w:val="009B3415"/>
    <w:rsid w:val="009B4BBB"/>
    <w:rsid w:val="009B5F30"/>
    <w:rsid w:val="009C02F4"/>
    <w:rsid w:val="009C1EE9"/>
    <w:rsid w:val="009C2D4A"/>
    <w:rsid w:val="009C56FF"/>
    <w:rsid w:val="009C5DF4"/>
    <w:rsid w:val="009C7779"/>
    <w:rsid w:val="009D0B6B"/>
    <w:rsid w:val="009D6D32"/>
    <w:rsid w:val="009D6DD4"/>
    <w:rsid w:val="009D7094"/>
    <w:rsid w:val="009E0031"/>
    <w:rsid w:val="009E0A43"/>
    <w:rsid w:val="009E15C5"/>
    <w:rsid w:val="009E3180"/>
    <w:rsid w:val="009F1F24"/>
    <w:rsid w:val="009F52B6"/>
    <w:rsid w:val="009F56A8"/>
    <w:rsid w:val="009F6878"/>
    <w:rsid w:val="009F73A3"/>
    <w:rsid w:val="00A040A2"/>
    <w:rsid w:val="00A04987"/>
    <w:rsid w:val="00A1004C"/>
    <w:rsid w:val="00A205F2"/>
    <w:rsid w:val="00A22A00"/>
    <w:rsid w:val="00A31C7F"/>
    <w:rsid w:val="00A33AC4"/>
    <w:rsid w:val="00A34550"/>
    <w:rsid w:val="00A3621F"/>
    <w:rsid w:val="00A37724"/>
    <w:rsid w:val="00A4054D"/>
    <w:rsid w:val="00A41121"/>
    <w:rsid w:val="00A423EF"/>
    <w:rsid w:val="00A42703"/>
    <w:rsid w:val="00A4628C"/>
    <w:rsid w:val="00A603F6"/>
    <w:rsid w:val="00A61641"/>
    <w:rsid w:val="00A61796"/>
    <w:rsid w:val="00A61A00"/>
    <w:rsid w:val="00A63892"/>
    <w:rsid w:val="00A70709"/>
    <w:rsid w:val="00A72960"/>
    <w:rsid w:val="00A76958"/>
    <w:rsid w:val="00A81F49"/>
    <w:rsid w:val="00A8473E"/>
    <w:rsid w:val="00A854EF"/>
    <w:rsid w:val="00A85B27"/>
    <w:rsid w:val="00A8751D"/>
    <w:rsid w:val="00A914D2"/>
    <w:rsid w:val="00A96D08"/>
    <w:rsid w:val="00A96DD5"/>
    <w:rsid w:val="00A96EE0"/>
    <w:rsid w:val="00A97559"/>
    <w:rsid w:val="00A97A45"/>
    <w:rsid w:val="00AA4EDE"/>
    <w:rsid w:val="00AA5466"/>
    <w:rsid w:val="00AA5E54"/>
    <w:rsid w:val="00AB22E4"/>
    <w:rsid w:val="00AB59C9"/>
    <w:rsid w:val="00AD1073"/>
    <w:rsid w:val="00AD5980"/>
    <w:rsid w:val="00AD5B6D"/>
    <w:rsid w:val="00AF0124"/>
    <w:rsid w:val="00AF2370"/>
    <w:rsid w:val="00AF350C"/>
    <w:rsid w:val="00B00E18"/>
    <w:rsid w:val="00B01F8A"/>
    <w:rsid w:val="00B05775"/>
    <w:rsid w:val="00B15ACD"/>
    <w:rsid w:val="00B20330"/>
    <w:rsid w:val="00B243DE"/>
    <w:rsid w:val="00B259CB"/>
    <w:rsid w:val="00B2702E"/>
    <w:rsid w:val="00B27F21"/>
    <w:rsid w:val="00B32C8E"/>
    <w:rsid w:val="00B33452"/>
    <w:rsid w:val="00B41529"/>
    <w:rsid w:val="00B42073"/>
    <w:rsid w:val="00B4227A"/>
    <w:rsid w:val="00B45CC2"/>
    <w:rsid w:val="00B5062E"/>
    <w:rsid w:val="00B54468"/>
    <w:rsid w:val="00B559C8"/>
    <w:rsid w:val="00B56D68"/>
    <w:rsid w:val="00B633D2"/>
    <w:rsid w:val="00B705D0"/>
    <w:rsid w:val="00B75635"/>
    <w:rsid w:val="00B803D0"/>
    <w:rsid w:val="00B843F6"/>
    <w:rsid w:val="00B8512D"/>
    <w:rsid w:val="00B87695"/>
    <w:rsid w:val="00B87828"/>
    <w:rsid w:val="00B8798F"/>
    <w:rsid w:val="00B914CB"/>
    <w:rsid w:val="00B95CDB"/>
    <w:rsid w:val="00BA3697"/>
    <w:rsid w:val="00BA6568"/>
    <w:rsid w:val="00BA791C"/>
    <w:rsid w:val="00BB28C7"/>
    <w:rsid w:val="00BB58D4"/>
    <w:rsid w:val="00BC085E"/>
    <w:rsid w:val="00BC5A01"/>
    <w:rsid w:val="00BD3596"/>
    <w:rsid w:val="00BE2F8A"/>
    <w:rsid w:val="00BF01CD"/>
    <w:rsid w:val="00BF0E47"/>
    <w:rsid w:val="00BF4A1F"/>
    <w:rsid w:val="00BF5F6B"/>
    <w:rsid w:val="00C01CD0"/>
    <w:rsid w:val="00C03E49"/>
    <w:rsid w:val="00C0579F"/>
    <w:rsid w:val="00C061E3"/>
    <w:rsid w:val="00C063EC"/>
    <w:rsid w:val="00C12EAA"/>
    <w:rsid w:val="00C13539"/>
    <w:rsid w:val="00C14001"/>
    <w:rsid w:val="00C14028"/>
    <w:rsid w:val="00C147B3"/>
    <w:rsid w:val="00C158C8"/>
    <w:rsid w:val="00C168B5"/>
    <w:rsid w:val="00C23FEE"/>
    <w:rsid w:val="00C26913"/>
    <w:rsid w:val="00C362DB"/>
    <w:rsid w:val="00C368E3"/>
    <w:rsid w:val="00C43F88"/>
    <w:rsid w:val="00C54CE3"/>
    <w:rsid w:val="00C5738C"/>
    <w:rsid w:val="00C609A6"/>
    <w:rsid w:val="00C631B4"/>
    <w:rsid w:val="00C6329C"/>
    <w:rsid w:val="00C65879"/>
    <w:rsid w:val="00C65FE3"/>
    <w:rsid w:val="00C6693B"/>
    <w:rsid w:val="00C74B7B"/>
    <w:rsid w:val="00C80FAC"/>
    <w:rsid w:val="00C836A0"/>
    <w:rsid w:val="00C91074"/>
    <w:rsid w:val="00C95276"/>
    <w:rsid w:val="00C95A2D"/>
    <w:rsid w:val="00CA4B8D"/>
    <w:rsid w:val="00CB0928"/>
    <w:rsid w:val="00CB1368"/>
    <w:rsid w:val="00CB3AF4"/>
    <w:rsid w:val="00CB607C"/>
    <w:rsid w:val="00CC40EF"/>
    <w:rsid w:val="00CC5007"/>
    <w:rsid w:val="00CC641B"/>
    <w:rsid w:val="00CD3F15"/>
    <w:rsid w:val="00CD5BB4"/>
    <w:rsid w:val="00CE1AC7"/>
    <w:rsid w:val="00CE44D5"/>
    <w:rsid w:val="00CE6671"/>
    <w:rsid w:val="00CF0841"/>
    <w:rsid w:val="00CF2C5B"/>
    <w:rsid w:val="00D00C99"/>
    <w:rsid w:val="00D01114"/>
    <w:rsid w:val="00D20299"/>
    <w:rsid w:val="00D2034C"/>
    <w:rsid w:val="00D20A76"/>
    <w:rsid w:val="00D3442C"/>
    <w:rsid w:val="00D35B53"/>
    <w:rsid w:val="00D37B4F"/>
    <w:rsid w:val="00D41F36"/>
    <w:rsid w:val="00D47682"/>
    <w:rsid w:val="00D52EDA"/>
    <w:rsid w:val="00D570BE"/>
    <w:rsid w:val="00D5737B"/>
    <w:rsid w:val="00D63FE4"/>
    <w:rsid w:val="00D72C29"/>
    <w:rsid w:val="00D73942"/>
    <w:rsid w:val="00D74BB7"/>
    <w:rsid w:val="00D74E8F"/>
    <w:rsid w:val="00D75644"/>
    <w:rsid w:val="00D80CEF"/>
    <w:rsid w:val="00D82312"/>
    <w:rsid w:val="00D838DC"/>
    <w:rsid w:val="00D83B92"/>
    <w:rsid w:val="00D8484A"/>
    <w:rsid w:val="00D872AE"/>
    <w:rsid w:val="00D92A98"/>
    <w:rsid w:val="00DB0167"/>
    <w:rsid w:val="00DB03DA"/>
    <w:rsid w:val="00DB07A8"/>
    <w:rsid w:val="00DB6E31"/>
    <w:rsid w:val="00DD53E8"/>
    <w:rsid w:val="00DE01A8"/>
    <w:rsid w:val="00DE2EA2"/>
    <w:rsid w:val="00DE4A44"/>
    <w:rsid w:val="00DE4B9A"/>
    <w:rsid w:val="00DE5A7F"/>
    <w:rsid w:val="00DF00F5"/>
    <w:rsid w:val="00DF014E"/>
    <w:rsid w:val="00DF4EB8"/>
    <w:rsid w:val="00E015B3"/>
    <w:rsid w:val="00E0170C"/>
    <w:rsid w:val="00E018DF"/>
    <w:rsid w:val="00E05FC3"/>
    <w:rsid w:val="00E116AF"/>
    <w:rsid w:val="00E17ACE"/>
    <w:rsid w:val="00E2040A"/>
    <w:rsid w:val="00E24A14"/>
    <w:rsid w:val="00E33504"/>
    <w:rsid w:val="00E33595"/>
    <w:rsid w:val="00E34AA6"/>
    <w:rsid w:val="00E3653C"/>
    <w:rsid w:val="00E4287C"/>
    <w:rsid w:val="00E46969"/>
    <w:rsid w:val="00E47149"/>
    <w:rsid w:val="00E541DA"/>
    <w:rsid w:val="00E551F4"/>
    <w:rsid w:val="00E55892"/>
    <w:rsid w:val="00E64AC3"/>
    <w:rsid w:val="00E6515B"/>
    <w:rsid w:val="00E72F50"/>
    <w:rsid w:val="00E737EA"/>
    <w:rsid w:val="00E818EB"/>
    <w:rsid w:val="00E83E93"/>
    <w:rsid w:val="00E95251"/>
    <w:rsid w:val="00E953DC"/>
    <w:rsid w:val="00E96FFF"/>
    <w:rsid w:val="00EA3D6E"/>
    <w:rsid w:val="00EA75CE"/>
    <w:rsid w:val="00EB32A3"/>
    <w:rsid w:val="00EB4FCE"/>
    <w:rsid w:val="00EB6864"/>
    <w:rsid w:val="00EC31BA"/>
    <w:rsid w:val="00EC5497"/>
    <w:rsid w:val="00ED03BE"/>
    <w:rsid w:val="00ED3EE8"/>
    <w:rsid w:val="00ED41C6"/>
    <w:rsid w:val="00ED5718"/>
    <w:rsid w:val="00EE58CF"/>
    <w:rsid w:val="00EE5937"/>
    <w:rsid w:val="00EF452D"/>
    <w:rsid w:val="00EF5F1B"/>
    <w:rsid w:val="00EF6A53"/>
    <w:rsid w:val="00EF71F4"/>
    <w:rsid w:val="00EF794B"/>
    <w:rsid w:val="00F00313"/>
    <w:rsid w:val="00F01FFE"/>
    <w:rsid w:val="00F02DA7"/>
    <w:rsid w:val="00F066A1"/>
    <w:rsid w:val="00F07A61"/>
    <w:rsid w:val="00F16782"/>
    <w:rsid w:val="00F16838"/>
    <w:rsid w:val="00F2460B"/>
    <w:rsid w:val="00F24D06"/>
    <w:rsid w:val="00F26BEA"/>
    <w:rsid w:val="00F3539D"/>
    <w:rsid w:val="00F37FE9"/>
    <w:rsid w:val="00F4072C"/>
    <w:rsid w:val="00F41B6E"/>
    <w:rsid w:val="00F42069"/>
    <w:rsid w:val="00F43E0B"/>
    <w:rsid w:val="00F44573"/>
    <w:rsid w:val="00F65045"/>
    <w:rsid w:val="00F7381D"/>
    <w:rsid w:val="00F8319D"/>
    <w:rsid w:val="00F843D2"/>
    <w:rsid w:val="00F8653D"/>
    <w:rsid w:val="00F87AB3"/>
    <w:rsid w:val="00F927C8"/>
    <w:rsid w:val="00F9335E"/>
    <w:rsid w:val="00FA31BF"/>
    <w:rsid w:val="00FA3A88"/>
    <w:rsid w:val="00FA4413"/>
    <w:rsid w:val="00FA45C7"/>
    <w:rsid w:val="00FA5156"/>
    <w:rsid w:val="00FA6F49"/>
    <w:rsid w:val="00FB19CB"/>
    <w:rsid w:val="00FB1C43"/>
    <w:rsid w:val="00FB3FF8"/>
    <w:rsid w:val="00FB432F"/>
    <w:rsid w:val="00FC3331"/>
    <w:rsid w:val="00FC7217"/>
    <w:rsid w:val="00FD007D"/>
    <w:rsid w:val="00FD48F7"/>
    <w:rsid w:val="00FD7E28"/>
    <w:rsid w:val="00FE04B7"/>
    <w:rsid w:val="00FE2A79"/>
    <w:rsid w:val="00FF47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bel" w:eastAsia="Corbel" w:hAnsi="Corbel"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7F5D4B"/>
    <w:pPr>
      <w:widowControl w:val="0"/>
      <w:adjustRightInd w:val="0"/>
      <w:spacing w:line="360" w:lineRule="atLeast"/>
      <w:jc w:val="both"/>
      <w:textAlignment w:val="baseline"/>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201EB7"/>
    <w:pPr>
      <w:keepNext/>
      <w:keepLines/>
      <w:numPr>
        <w:numId w:val="4"/>
      </w:numPr>
      <w:spacing w:before="240"/>
      <w:jc w:val="center"/>
      <w:outlineLvl w:val="0"/>
    </w:pPr>
    <w:rPr>
      <w:rFonts w:ascii="Corbel" w:hAnsi="Corbel"/>
      <w:color w:val="30818D"/>
      <w:sz w:val="32"/>
      <w:szCs w:val="32"/>
    </w:rPr>
  </w:style>
  <w:style w:type="paragraph" w:styleId="Heading2">
    <w:name w:val="heading 2"/>
    <w:basedOn w:val="Normal"/>
    <w:next w:val="Normal"/>
    <w:link w:val="Heading2Char"/>
    <w:uiPriority w:val="99"/>
    <w:qFormat/>
    <w:rsid w:val="00B05775"/>
    <w:pPr>
      <w:autoSpaceDE w:val="0"/>
      <w:autoSpaceDN w:val="0"/>
      <w:spacing w:line="320" w:lineRule="exact"/>
      <w:outlineLvl w:val="1"/>
    </w:pPr>
    <w:rPr>
      <w:rFonts w:ascii="Calibri" w:hAnsi="Calibri" w:cs="Calibri"/>
      <w:color w:val="30818D"/>
      <w:sz w:val="24"/>
      <w:szCs w:val="24"/>
      <w:lang w:val="en-GB"/>
    </w:rPr>
  </w:style>
  <w:style w:type="paragraph" w:styleId="Heading3">
    <w:name w:val="heading 3"/>
    <w:basedOn w:val="Normal"/>
    <w:next w:val="Normal"/>
    <w:link w:val="Heading3Char"/>
    <w:uiPriority w:val="99"/>
    <w:qFormat/>
    <w:rsid w:val="00290EC0"/>
    <w:pPr>
      <w:keepNext/>
      <w:keepLines/>
      <w:spacing w:before="40" w:line="276" w:lineRule="auto"/>
      <w:outlineLvl w:val="2"/>
    </w:pPr>
    <w:rPr>
      <w:rFonts w:ascii="Corbel" w:hAnsi="Corbel"/>
      <w:color w:val="20565D"/>
      <w:sz w:val="24"/>
      <w:szCs w:val="24"/>
      <w:lang w:val="en-IN"/>
    </w:rPr>
  </w:style>
  <w:style w:type="paragraph" w:styleId="Heading4">
    <w:name w:val="heading 4"/>
    <w:basedOn w:val="Normal"/>
    <w:next w:val="Normal"/>
    <w:link w:val="Heading4Char"/>
    <w:uiPriority w:val="99"/>
    <w:qFormat/>
    <w:rsid w:val="0048368E"/>
    <w:pPr>
      <w:keepNext/>
      <w:keepLines/>
      <w:spacing w:before="40"/>
      <w:outlineLvl w:val="3"/>
    </w:pPr>
    <w:rPr>
      <w:rFonts w:ascii="Corbel" w:hAnsi="Corbel"/>
      <w:i/>
      <w:iCs/>
      <w:color w:val="30818D"/>
    </w:rPr>
  </w:style>
  <w:style w:type="paragraph" w:styleId="Heading5">
    <w:name w:val="heading 5"/>
    <w:basedOn w:val="Normal"/>
    <w:next w:val="Normal"/>
    <w:link w:val="Heading5Char"/>
    <w:uiPriority w:val="99"/>
    <w:qFormat/>
    <w:rsid w:val="00371CDE"/>
    <w:pPr>
      <w:keepNext/>
      <w:keepLines/>
      <w:spacing w:before="40"/>
      <w:outlineLvl w:val="4"/>
    </w:pPr>
    <w:rPr>
      <w:rFonts w:ascii="Corbel" w:hAnsi="Corbel"/>
      <w:color w:val="30818D"/>
    </w:rPr>
  </w:style>
  <w:style w:type="paragraph" w:styleId="Heading6">
    <w:name w:val="heading 6"/>
    <w:basedOn w:val="Normal"/>
    <w:next w:val="Normal"/>
    <w:link w:val="Heading6Char"/>
    <w:uiPriority w:val="99"/>
    <w:qFormat/>
    <w:rsid w:val="00371CDE"/>
    <w:pPr>
      <w:keepNext/>
      <w:keepLines/>
      <w:spacing w:before="40"/>
      <w:outlineLvl w:val="5"/>
    </w:pPr>
    <w:rPr>
      <w:rFonts w:ascii="Corbel" w:hAnsi="Corbel"/>
      <w:color w:val="20565D"/>
    </w:rPr>
  </w:style>
  <w:style w:type="paragraph" w:styleId="Heading7">
    <w:name w:val="heading 7"/>
    <w:basedOn w:val="Normal"/>
    <w:next w:val="Normal"/>
    <w:link w:val="Heading7Char"/>
    <w:uiPriority w:val="99"/>
    <w:qFormat/>
    <w:rsid w:val="00B559C8"/>
    <w:pPr>
      <w:tabs>
        <w:tab w:val="num" w:pos="5040"/>
      </w:tabs>
      <w:spacing w:before="240" w:after="60" w:line="240" w:lineRule="auto"/>
      <w:ind w:left="5040" w:hanging="720"/>
      <w:outlineLvl w:val="6"/>
    </w:pPr>
    <w:rPr>
      <w:sz w:val="24"/>
      <w:szCs w:val="24"/>
    </w:rPr>
  </w:style>
  <w:style w:type="paragraph" w:styleId="Heading8">
    <w:name w:val="heading 8"/>
    <w:basedOn w:val="Normal"/>
    <w:next w:val="Normal"/>
    <w:link w:val="Heading8Char"/>
    <w:uiPriority w:val="99"/>
    <w:qFormat/>
    <w:rsid w:val="00B559C8"/>
    <w:pPr>
      <w:tabs>
        <w:tab w:val="num" w:pos="5760"/>
      </w:tabs>
      <w:spacing w:before="240" w:after="60" w:line="240" w:lineRule="auto"/>
      <w:ind w:left="5760" w:hanging="720"/>
      <w:outlineLvl w:val="7"/>
    </w:pPr>
    <w:rPr>
      <w:i/>
      <w:iCs/>
      <w:sz w:val="24"/>
      <w:szCs w:val="24"/>
    </w:rPr>
  </w:style>
  <w:style w:type="paragraph" w:styleId="Heading9">
    <w:name w:val="heading 9"/>
    <w:basedOn w:val="Normal"/>
    <w:next w:val="Normal"/>
    <w:link w:val="Heading9Char"/>
    <w:uiPriority w:val="99"/>
    <w:qFormat/>
    <w:rsid w:val="00B559C8"/>
    <w:pPr>
      <w:tabs>
        <w:tab w:val="num" w:pos="6480"/>
      </w:tabs>
      <w:spacing w:before="240" w:after="60" w:line="240" w:lineRule="auto"/>
      <w:ind w:left="6480" w:hanging="720"/>
      <w:outlineLvl w:val="8"/>
    </w:pPr>
    <w:rPr>
      <w:rFonts w:ascii="Corbel" w:hAnsi="Corbe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01EB7"/>
    <w:rPr>
      <w:rFonts w:ascii="Corbel" w:hAnsi="Corbel" w:cs="Times New Roman"/>
      <w:color w:val="30818D"/>
      <w:sz w:val="32"/>
      <w:szCs w:val="32"/>
    </w:rPr>
  </w:style>
  <w:style w:type="character" w:customStyle="1" w:styleId="Heading2Char">
    <w:name w:val="Heading 2 Char"/>
    <w:basedOn w:val="DefaultParagraphFont"/>
    <w:link w:val="Heading2"/>
    <w:uiPriority w:val="99"/>
    <w:locked/>
    <w:rsid w:val="00B05775"/>
    <w:rPr>
      <w:rFonts w:ascii="Calibri" w:hAnsi="Calibri" w:cs="Calibri"/>
      <w:color w:val="30818D"/>
      <w:sz w:val="24"/>
      <w:szCs w:val="24"/>
      <w:lang w:val="en-GB"/>
    </w:rPr>
  </w:style>
  <w:style w:type="character" w:customStyle="1" w:styleId="Heading3Char">
    <w:name w:val="Heading 3 Char"/>
    <w:basedOn w:val="DefaultParagraphFont"/>
    <w:link w:val="Heading3"/>
    <w:uiPriority w:val="99"/>
    <w:locked/>
    <w:rsid w:val="00290EC0"/>
    <w:rPr>
      <w:rFonts w:ascii="Corbel" w:hAnsi="Corbel" w:cs="Times New Roman"/>
      <w:color w:val="20565D"/>
      <w:sz w:val="24"/>
      <w:szCs w:val="24"/>
      <w:lang w:val="en-IN"/>
    </w:rPr>
  </w:style>
  <w:style w:type="character" w:customStyle="1" w:styleId="Heading4Char">
    <w:name w:val="Heading 4 Char"/>
    <w:basedOn w:val="DefaultParagraphFont"/>
    <w:link w:val="Heading4"/>
    <w:uiPriority w:val="99"/>
    <w:locked/>
    <w:rsid w:val="0048368E"/>
    <w:rPr>
      <w:rFonts w:ascii="Corbel" w:hAnsi="Corbel" w:cs="Times New Roman"/>
      <w:i/>
      <w:iCs/>
      <w:color w:val="30818D"/>
    </w:rPr>
  </w:style>
  <w:style w:type="character" w:customStyle="1" w:styleId="Heading5Char">
    <w:name w:val="Heading 5 Char"/>
    <w:basedOn w:val="DefaultParagraphFont"/>
    <w:link w:val="Heading5"/>
    <w:uiPriority w:val="99"/>
    <w:locked/>
    <w:rsid w:val="00371CDE"/>
    <w:rPr>
      <w:rFonts w:ascii="Corbel" w:hAnsi="Corbel" w:cs="Times New Roman"/>
      <w:color w:val="30818D"/>
    </w:rPr>
  </w:style>
  <w:style w:type="character" w:customStyle="1" w:styleId="Heading6Char">
    <w:name w:val="Heading 6 Char"/>
    <w:basedOn w:val="DefaultParagraphFont"/>
    <w:link w:val="Heading6"/>
    <w:uiPriority w:val="99"/>
    <w:locked/>
    <w:rsid w:val="00371CDE"/>
    <w:rPr>
      <w:rFonts w:ascii="Corbel" w:hAnsi="Corbel" w:cs="Times New Roman"/>
      <w:color w:val="20565D"/>
    </w:rPr>
  </w:style>
  <w:style w:type="character" w:customStyle="1" w:styleId="Heading7Char">
    <w:name w:val="Heading 7 Char"/>
    <w:basedOn w:val="DefaultParagraphFont"/>
    <w:link w:val="Heading7"/>
    <w:uiPriority w:val="99"/>
    <w:semiHidden/>
    <w:locked/>
    <w:rsid w:val="00B559C8"/>
    <w:rPr>
      <w:rFonts w:eastAsia="Times New Roman" w:cs="Times New Roman"/>
      <w:sz w:val="24"/>
      <w:szCs w:val="24"/>
    </w:rPr>
  </w:style>
  <w:style w:type="character" w:customStyle="1" w:styleId="Heading8Char">
    <w:name w:val="Heading 8 Char"/>
    <w:basedOn w:val="DefaultParagraphFont"/>
    <w:link w:val="Heading8"/>
    <w:uiPriority w:val="99"/>
    <w:semiHidden/>
    <w:locked/>
    <w:rsid w:val="00B559C8"/>
    <w:rPr>
      <w:rFonts w:eastAsia="Times New Roman" w:cs="Times New Roman"/>
      <w:i/>
      <w:iCs/>
      <w:sz w:val="24"/>
      <w:szCs w:val="24"/>
    </w:rPr>
  </w:style>
  <w:style w:type="character" w:customStyle="1" w:styleId="Heading9Char">
    <w:name w:val="Heading 9 Char"/>
    <w:basedOn w:val="DefaultParagraphFont"/>
    <w:link w:val="Heading9"/>
    <w:uiPriority w:val="99"/>
    <w:semiHidden/>
    <w:locked/>
    <w:rsid w:val="00B559C8"/>
    <w:rPr>
      <w:rFonts w:ascii="Corbel" w:hAnsi="Corbel" w:cs="Times New Roman"/>
    </w:rPr>
  </w:style>
  <w:style w:type="paragraph" w:styleId="ListParagraph">
    <w:name w:val="List Paragraph"/>
    <w:basedOn w:val="Normal"/>
    <w:uiPriority w:val="99"/>
    <w:qFormat/>
    <w:rsid w:val="00D00C99"/>
    <w:pPr>
      <w:spacing w:after="200" w:line="276" w:lineRule="auto"/>
      <w:ind w:left="720"/>
    </w:pPr>
    <w:rPr>
      <w:lang w:val="en-IN"/>
    </w:rPr>
  </w:style>
  <w:style w:type="table" w:styleId="TableGrid">
    <w:name w:val="Table Grid"/>
    <w:basedOn w:val="TableNormal"/>
    <w:uiPriority w:val="99"/>
    <w:rsid w:val="008F56F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F56F0"/>
    <w:rPr>
      <w:rFonts w:cs="Times New Roman"/>
      <w:color w:val="auto"/>
      <w:u w:val="single"/>
    </w:rPr>
  </w:style>
  <w:style w:type="paragraph" w:styleId="BalloonText">
    <w:name w:val="Balloon Text"/>
    <w:basedOn w:val="Normal"/>
    <w:link w:val="BalloonTextChar"/>
    <w:uiPriority w:val="99"/>
    <w:semiHidden/>
    <w:rsid w:val="009C5DF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C5DF4"/>
    <w:rPr>
      <w:rFonts w:ascii="Segoe UI" w:hAnsi="Segoe UI" w:cs="Segoe UI"/>
      <w:sz w:val="18"/>
      <w:szCs w:val="18"/>
    </w:rPr>
  </w:style>
  <w:style w:type="paragraph" w:styleId="Header">
    <w:name w:val="header"/>
    <w:basedOn w:val="Normal"/>
    <w:link w:val="HeaderChar"/>
    <w:uiPriority w:val="99"/>
    <w:rsid w:val="00695F90"/>
    <w:pPr>
      <w:tabs>
        <w:tab w:val="center" w:pos="4680"/>
        <w:tab w:val="right" w:pos="9360"/>
      </w:tabs>
      <w:spacing w:line="240" w:lineRule="auto"/>
    </w:pPr>
  </w:style>
  <w:style w:type="character" w:customStyle="1" w:styleId="HeaderChar">
    <w:name w:val="Header Char"/>
    <w:basedOn w:val="DefaultParagraphFont"/>
    <w:link w:val="Header"/>
    <w:uiPriority w:val="99"/>
    <w:locked/>
    <w:rsid w:val="00695F90"/>
    <w:rPr>
      <w:rFonts w:cs="Times New Roman"/>
    </w:rPr>
  </w:style>
  <w:style w:type="paragraph" w:styleId="Footer">
    <w:name w:val="footer"/>
    <w:basedOn w:val="Normal"/>
    <w:link w:val="FooterChar"/>
    <w:uiPriority w:val="99"/>
    <w:rsid w:val="00695F90"/>
    <w:pPr>
      <w:tabs>
        <w:tab w:val="center" w:pos="4680"/>
        <w:tab w:val="right" w:pos="9360"/>
      </w:tabs>
      <w:spacing w:line="240" w:lineRule="auto"/>
    </w:pPr>
  </w:style>
  <w:style w:type="character" w:customStyle="1" w:styleId="FooterChar">
    <w:name w:val="Footer Char"/>
    <w:basedOn w:val="DefaultParagraphFont"/>
    <w:link w:val="Footer"/>
    <w:uiPriority w:val="99"/>
    <w:locked/>
    <w:rsid w:val="00695F90"/>
    <w:rPr>
      <w:rFonts w:cs="Times New Roman"/>
    </w:rPr>
  </w:style>
  <w:style w:type="table" w:customStyle="1" w:styleId="GridTable1Light-Accent11">
    <w:name w:val="Grid Table 1 Light - Accent 11"/>
    <w:uiPriority w:val="99"/>
    <w:rsid w:val="001A501E"/>
    <w:rPr>
      <w:sz w:val="20"/>
      <w:szCs w:val="20"/>
    </w:rPr>
    <w:tblPr>
      <w:tblStyleRowBandSize w:val="1"/>
      <w:tblStyleColBandSize w:val="1"/>
      <w:tblBorders>
        <w:top w:val="single" w:sz="4" w:space="0" w:color="B2DEE4"/>
        <w:left w:val="single" w:sz="4" w:space="0" w:color="B2DEE4"/>
        <w:bottom w:val="single" w:sz="4" w:space="0" w:color="B2DEE4"/>
        <w:right w:val="single" w:sz="4" w:space="0" w:color="B2DEE4"/>
        <w:insideH w:val="single" w:sz="4" w:space="0" w:color="B2DEE4"/>
        <w:insideV w:val="single" w:sz="4" w:space="0" w:color="B2DEE4"/>
      </w:tblBorders>
      <w:tblCellMar>
        <w:top w:w="0" w:type="dxa"/>
        <w:left w:w="108" w:type="dxa"/>
        <w:bottom w:w="0" w:type="dxa"/>
        <w:right w:w="108" w:type="dxa"/>
      </w:tblCellMar>
    </w:tblPr>
    <w:tblStylePr w:type="firstRow">
      <w:rPr>
        <w:rFonts w:cs="Times New Roman"/>
        <w:b/>
        <w:bCs/>
      </w:rPr>
      <w:tblPr/>
      <w:tcPr>
        <w:tcBorders>
          <w:bottom w:val="single" w:sz="12" w:space="0" w:color="8CCED7"/>
        </w:tcBorders>
      </w:tcPr>
    </w:tblStylePr>
    <w:tblStylePr w:type="lastRow">
      <w:rPr>
        <w:rFonts w:cs="Times New Roman"/>
        <w:b/>
        <w:bCs/>
      </w:rPr>
      <w:tblPr/>
      <w:tcPr>
        <w:tcBorders>
          <w:top w:val="double" w:sz="2" w:space="0" w:color="8CCED7"/>
        </w:tcBorders>
      </w:tcPr>
    </w:tblStylePr>
    <w:tblStylePr w:type="firstCol">
      <w:rPr>
        <w:rFonts w:cs="Times New Roman"/>
        <w:b/>
        <w:bCs/>
      </w:rPr>
    </w:tblStylePr>
    <w:tblStylePr w:type="lastCol">
      <w:rPr>
        <w:rFonts w:cs="Times New Roman"/>
        <w:b/>
        <w:bCs/>
      </w:rPr>
    </w:tblStylePr>
  </w:style>
  <w:style w:type="character" w:styleId="CommentReference">
    <w:name w:val="annotation reference"/>
    <w:basedOn w:val="DefaultParagraphFont"/>
    <w:uiPriority w:val="99"/>
    <w:semiHidden/>
    <w:rsid w:val="0071699F"/>
    <w:rPr>
      <w:rFonts w:cs="Times New Roman"/>
      <w:sz w:val="16"/>
      <w:szCs w:val="16"/>
    </w:rPr>
  </w:style>
  <w:style w:type="paragraph" w:styleId="CommentText">
    <w:name w:val="annotation text"/>
    <w:basedOn w:val="Normal"/>
    <w:link w:val="CommentTextChar"/>
    <w:uiPriority w:val="99"/>
    <w:semiHidden/>
    <w:rsid w:val="0071699F"/>
    <w:pPr>
      <w:spacing w:line="240" w:lineRule="auto"/>
    </w:pPr>
  </w:style>
  <w:style w:type="character" w:customStyle="1" w:styleId="CommentTextChar">
    <w:name w:val="Comment Text Char"/>
    <w:basedOn w:val="DefaultParagraphFont"/>
    <w:link w:val="CommentText"/>
    <w:uiPriority w:val="99"/>
    <w:semiHidden/>
    <w:locked/>
    <w:rsid w:val="0071699F"/>
    <w:rPr>
      <w:rFonts w:cs="Times New Roman"/>
      <w:sz w:val="20"/>
      <w:szCs w:val="20"/>
    </w:rPr>
  </w:style>
  <w:style w:type="paragraph" w:styleId="CommentSubject">
    <w:name w:val="annotation subject"/>
    <w:basedOn w:val="CommentText"/>
    <w:next w:val="CommentText"/>
    <w:link w:val="CommentSubjectChar"/>
    <w:uiPriority w:val="99"/>
    <w:semiHidden/>
    <w:rsid w:val="0071699F"/>
    <w:rPr>
      <w:b/>
      <w:bCs/>
    </w:rPr>
  </w:style>
  <w:style w:type="character" w:customStyle="1" w:styleId="CommentSubjectChar">
    <w:name w:val="Comment Subject Char"/>
    <w:basedOn w:val="CommentTextChar"/>
    <w:link w:val="CommentSubject"/>
    <w:uiPriority w:val="99"/>
    <w:semiHidden/>
    <w:locked/>
    <w:rsid w:val="0071699F"/>
    <w:rPr>
      <w:b/>
      <w:bCs/>
    </w:rPr>
  </w:style>
  <w:style w:type="table" w:customStyle="1" w:styleId="TableGridLight1">
    <w:name w:val="Table Grid Light1"/>
    <w:uiPriority w:val="99"/>
    <w:rsid w:val="00FD7E28"/>
    <w:rPr>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NoSpacing">
    <w:name w:val="No Spacing"/>
    <w:link w:val="NoSpacingChar"/>
    <w:uiPriority w:val="99"/>
    <w:qFormat/>
    <w:rsid w:val="00212352"/>
    <w:pPr>
      <w:widowControl w:val="0"/>
      <w:adjustRightInd w:val="0"/>
      <w:jc w:val="both"/>
      <w:textAlignment w:val="baseline"/>
    </w:pPr>
    <w:rPr>
      <w:rFonts w:ascii="Times New Roman" w:eastAsia="Times New Roman" w:hAnsi="Times New Roman"/>
      <w:sz w:val="20"/>
      <w:szCs w:val="20"/>
    </w:rPr>
  </w:style>
  <w:style w:type="character" w:customStyle="1" w:styleId="NoSpacingChar">
    <w:name w:val="No Spacing Char"/>
    <w:basedOn w:val="DefaultParagraphFont"/>
    <w:link w:val="NoSpacing"/>
    <w:uiPriority w:val="99"/>
    <w:locked/>
    <w:rsid w:val="00212352"/>
    <w:rPr>
      <w:rFonts w:ascii="Times New Roman" w:hAnsi="Times New Roman" w:cs="Times New Roman"/>
      <w:lang w:val="en-US" w:eastAsia="en-US" w:bidi="ar-SA"/>
    </w:rPr>
  </w:style>
  <w:style w:type="paragraph" w:styleId="FootnoteText">
    <w:name w:val="footnote text"/>
    <w:basedOn w:val="Normal"/>
    <w:link w:val="FootnoteTextChar"/>
    <w:uiPriority w:val="99"/>
    <w:semiHidden/>
    <w:rsid w:val="005D3FA4"/>
    <w:pPr>
      <w:spacing w:line="240" w:lineRule="auto"/>
    </w:pPr>
  </w:style>
  <w:style w:type="character" w:customStyle="1" w:styleId="FootnoteTextChar">
    <w:name w:val="Footnote Text Char"/>
    <w:basedOn w:val="DefaultParagraphFont"/>
    <w:link w:val="FootnoteText"/>
    <w:uiPriority w:val="99"/>
    <w:semiHidden/>
    <w:locked/>
    <w:rsid w:val="005D3FA4"/>
    <w:rPr>
      <w:rFonts w:eastAsia="Times New Roman" w:cs="Times New Roman"/>
      <w:sz w:val="20"/>
      <w:szCs w:val="20"/>
    </w:rPr>
  </w:style>
  <w:style w:type="character" w:styleId="FootnoteReference">
    <w:name w:val="footnote reference"/>
    <w:basedOn w:val="DefaultParagraphFont"/>
    <w:uiPriority w:val="99"/>
    <w:semiHidden/>
    <w:rsid w:val="005D3FA4"/>
    <w:rPr>
      <w:rFonts w:cs="Times New Roman"/>
      <w:vertAlign w:val="superscript"/>
    </w:rPr>
  </w:style>
  <w:style w:type="paragraph" w:styleId="DocumentMap">
    <w:name w:val="Document Map"/>
    <w:basedOn w:val="Normal"/>
    <w:link w:val="DocumentMapChar"/>
    <w:uiPriority w:val="99"/>
    <w:semiHidden/>
    <w:rsid w:val="00E2040A"/>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E2040A"/>
    <w:rPr>
      <w:rFonts w:ascii="Tahoma" w:hAnsi="Tahoma" w:cs="Tahoma"/>
      <w:sz w:val="16"/>
      <w:szCs w:val="16"/>
    </w:rPr>
  </w:style>
  <w:style w:type="paragraph" w:customStyle="1" w:styleId="Default">
    <w:name w:val="Default"/>
    <w:uiPriority w:val="99"/>
    <w:rsid w:val="00BC5A01"/>
    <w:pPr>
      <w:widowControl w:val="0"/>
      <w:autoSpaceDE w:val="0"/>
      <w:autoSpaceDN w:val="0"/>
      <w:adjustRightInd w:val="0"/>
      <w:jc w:val="both"/>
      <w:textAlignment w:val="baseline"/>
    </w:pPr>
    <w:rPr>
      <w:rFonts w:ascii="Calibri" w:eastAsia="Times New Roman" w:hAnsi="Calibri"/>
      <w:color w:val="000000"/>
      <w:sz w:val="24"/>
      <w:szCs w:val="24"/>
      <w:lang w:val="en-GB"/>
    </w:rPr>
  </w:style>
  <w:style w:type="paragraph" w:styleId="TOCHeading">
    <w:name w:val="TOC Heading"/>
    <w:basedOn w:val="Heading1"/>
    <w:next w:val="Normal"/>
    <w:uiPriority w:val="99"/>
    <w:qFormat/>
    <w:rsid w:val="00C061E3"/>
    <w:pPr>
      <w:spacing w:before="480" w:line="276" w:lineRule="auto"/>
      <w:outlineLvl w:val="9"/>
    </w:pPr>
    <w:rPr>
      <w:b/>
      <w:bCs/>
      <w:sz w:val="28"/>
      <w:szCs w:val="28"/>
    </w:rPr>
  </w:style>
  <w:style w:type="paragraph" w:styleId="TOC1">
    <w:name w:val="toc 1"/>
    <w:basedOn w:val="Normal"/>
    <w:next w:val="Normal"/>
    <w:autoRedefine/>
    <w:uiPriority w:val="99"/>
    <w:semiHidden/>
    <w:rsid w:val="00C061E3"/>
    <w:pPr>
      <w:spacing w:after="100"/>
    </w:pPr>
  </w:style>
  <w:style w:type="paragraph" w:styleId="TOC2">
    <w:name w:val="toc 2"/>
    <w:basedOn w:val="Normal"/>
    <w:next w:val="Normal"/>
    <w:autoRedefine/>
    <w:uiPriority w:val="99"/>
    <w:semiHidden/>
    <w:rsid w:val="00C061E3"/>
    <w:pPr>
      <w:spacing w:after="100"/>
      <w:ind w:left="220"/>
    </w:pPr>
  </w:style>
  <w:style w:type="paragraph" w:styleId="Revision">
    <w:name w:val="Revision"/>
    <w:hidden/>
    <w:uiPriority w:val="99"/>
    <w:semiHidden/>
    <w:rsid w:val="00666412"/>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114397208">
      <w:marLeft w:val="0"/>
      <w:marRight w:val="0"/>
      <w:marTop w:val="0"/>
      <w:marBottom w:val="0"/>
      <w:divBdr>
        <w:top w:val="none" w:sz="0" w:space="0" w:color="auto"/>
        <w:left w:val="none" w:sz="0" w:space="0" w:color="auto"/>
        <w:bottom w:val="none" w:sz="0" w:space="0" w:color="auto"/>
        <w:right w:val="none" w:sz="0" w:space="0" w:color="auto"/>
      </w:divBdr>
    </w:div>
    <w:div w:id="1114397209">
      <w:marLeft w:val="0"/>
      <w:marRight w:val="0"/>
      <w:marTop w:val="0"/>
      <w:marBottom w:val="0"/>
      <w:divBdr>
        <w:top w:val="none" w:sz="0" w:space="0" w:color="auto"/>
        <w:left w:val="none" w:sz="0" w:space="0" w:color="auto"/>
        <w:bottom w:val="none" w:sz="0" w:space="0" w:color="auto"/>
        <w:right w:val="none" w:sz="0" w:space="0" w:color="auto"/>
      </w:divBdr>
    </w:div>
    <w:div w:id="1114397212">
      <w:marLeft w:val="0"/>
      <w:marRight w:val="0"/>
      <w:marTop w:val="0"/>
      <w:marBottom w:val="0"/>
      <w:divBdr>
        <w:top w:val="none" w:sz="0" w:space="0" w:color="auto"/>
        <w:left w:val="none" w:sz="0" w:space="0" w:color="auto"/>
        <w:bottom w:val="none" w:sz="0" w:space="0" w:color="auto"/>
        <w:right w:val="none" w:sz="0" w:space="0" w:color="auto"/>
      </w:divBdr>
      <w:divsChild>
        <w:div w:id="1114397221">
          <w:marLeft w:val="504"/>
          <w:marRight w:val="0"/>
          <w:marTop w:val="140"/>
          <w:marBottom w:val="0"/>
          <w:divBdr>
            <w:top w:val="none" w:sz="0" w:space="0" w:color="auto"/>
            <w:left w:val="none" w:sz="0" w:space="0" w:color="auto"/>
            <w:bottom w:val="none" w:sz="0" w:space="0" w:color="auto"/>
            <w:right w:val="none" w:sz="0" w:space="0" w:color="auto"/>
          </w:divBdr>
        </w:div>
        <w:div w:id="1114397244">
          <w:marLeft w:val="504"/>
          <w:marRight w:val="0"/>
          <w:marTop w:val="140"/>
          <w:marBottom w:val="0"/>
          <w:divBdr>
            <w:top w:val="none" w:sz="0" w:space="0" w:color="auto"/>
            <w:left w:val="none" w:sz="0" w:space="0" w:color="auto"/>
            <w:bottom w:val="none" w:sz="0" w:space="0" w:color="auto"/>
            <w:right w:val="none" w:sz="0" w:space="0" w:color="auto"/>
          </w:divBdr>
        </w:div>
      </w:divsChild>
    </w:div>
    <w:div w:id="1114397214">
      <w:marLeft w:val="0"/>
      <w:marRight w:val="0"/>
      <w:marTop w:val="0"/>
      <w:marBottom w:val="0"/>
      <w:divBdr>
        <w:top w:val="none" w:sz="0" w:space="0" w:color="auto"/>
        <w:left w:val="none" w:sz="0" w:space="0" w:color="auto"/>
        <w:bottom w:val="none" w:sz="0" w:space="0" w:color="auto"/>
        <w:right w:val="none" w:sz="0" w:space="0" w:color="auto"/>
      </w:divBdr>
      <w:divsChild>
        <w:div w:id="1114397232">
          <w:marLeft w:val="504"/>
          <w:marRight w:val="0"/>
          <w:marTop w:val="140"/>
          <w:marBottom w:val="0"/>
          <w:divBdr>
            <w:top w:val="none" w:sz="0" w:space="0" w:color="auto"/>
            <w:left w:val="none" w:sz="0" w:space="0" w:color="auto"/>
            <w:bottom w:val="none" w:sz="0" w:space="0" w:color="auto"/>
            <w:right w:val="none" w:sz="0" w:space="0" w:color="auto"/>
          </w:divBdr>
        </w:div>
      </w:divsChild>
    </w:div>
    <w:div w:id="1114397215">
      <w:marLeft w:val="0"/>
      <w:marRight w:val="0"/>
      <w:marTop w:val="0"/>
      <w:marBottom w:val="0"/>
      <w:divBdr>
        <w:top w:val="none" w:sz="0" w:space="0" w:color="auto"/>
        <w:left w:val="none" w:sz="0" w:space="0" w:color="auto"/>
        <w:bottom w:val="none" w:sz="0" w:space="0" w:color="auto"/>
        <w:right w:val="none" w:sz="0" w:space="0" w:color="auto"/>
      </w:divBdr>
    </w:div>
    <w:div w:id="1114397216">
      <w:marLeft w:val="0"/>
      <w:marRight w:val="0"/>
      <w:marTop w:val="0"/>
      <w:marBottom w:val="0"/>
      <w:divBdr>
        <w:top w:val="none" w:sz="0" w:space="0" w:color="auto"/>
        <w:left w:val="none" w:sz="0" w:space="0" w:color="auto"/>
        <w:bottom w:val="none" w:sz="0" w:space="0" w:color="auto"/>
        <w:right w:val="none" w:sz="0" w:space="0" w:color="auto"/>
      </w:divBdr>
      <w:divsChild>
        <w:div w:id="1114397220">
          <w:marLeft w:val="504"/>
          <w:marRight w:val="0"/>
          <w:marTop w:val="140"/>
          <w:marBottom w:val="0"/>
          <w:divBdr>
            <w:top w:val="none" w:sz="0" w:space="0" w:color="auto"/>
            <w:left w:val="none" w:sz="0" w:space="0" w:color="auto"/>
            <w:bottom w:val="none" w:sz="0" w:space="0" w:color="auto"/>
            <w:right w:val="none" w:sz="0" w:space="0" w:color="auto"/>
          </w:divBdr>
        </w:div>
      </w:divsChild>
    </w:div>
    <w:div w:id="1114397218">
      <w:marLeft w:val="0"/>
      <w:marRight w:val="0"/>
      <w:marTop w:val="0"/>
      <w:marBottom w:val="0"/>
      <w:divBdr>
        <w:top w:val="none" w:sz="0" w:space="0" w:color="auto"/>
        <w:left w:val="none" w:sz="0" w:space="0" w:color="auto"/>
        <w:bottom w:val="none" w:sz="0" w:space="0" w:color="auto"/>
        <w:right w:val="none" w:sz="0" w:space="0" w:color="auto"/>
      </w:divBdr>
      <w:divsChild>
        <w:div w:id="1114397211">
          <w:marLeft w:val="0"/>
          <w:marRight w:val="0"/>
          <w:marTop w:val="0"/>
          <w:marBottom w:val="0"/>
          <w:divBdr>
            <w:top w:val="none" w:sz="0" w:space="0" w:color="auto"/>
            <w:left w:val="none" w:sz="0" w:space="0" w:color="auto"/>
            <w:bottom w:val="none" w:sz="0" w:space="0" w:color="auto"/>
            <w:right w:val="none" w:sz="0" w:space="0" w:color="auto"/>
          </w:divBdr>
        </w:div>
        <w:div w:id="1114397223">
          <w:marLeft w:val="0"/>
          <w:marRight w:val="0"/>
          <w:marTop w:val="0"/>
          <w:marBottom w:val="0"/>
          <w:divBdr>
            <w:top w:val="none" w:sz="0" w:space="0" w:color="auto"/>
            <w:left w:val="none" w:sz="0" w:space="0" w:color="auto"/>
            <w:bottom w:val="none" w:sz="0" w:space="0" w:color="auto"/>
            <w:right w:val="none" w:sz="0" w:space="0" w:color="auto"/>
          </w:divBdr>
        </w:div>
        <w:div w:id="1114397224">
          <w:marLeft w:val="0"/>
          <w:marRight w:val="0"/>
          <w:marTop w:val="0"/>
          <w:marBottom w:val="0"/>
          <w:divBdr>
            <w:top w:val="none" w:sz="0" w:space="0" w:color="auto"/>
            <w:left w:val="none" w:sz="0" w:space="0" w:color="auto"/>
            <w:bottom w:val="none" w:sz="0" w:space="0" w:color="auto"/>
            <w:right w:val="none" w:sz="0" w:space="0" w:color="auto"/>
          </w:divBdr>
        </w:div>
        <w:div w:id="1114397228">
          <w:marLeft w:val="0"/>
          <w:marRight w:val="0"/>
          <w:marTop w:val="0"/>
          <w:marBottom w:val="0"/>
          <w:divBdr>
            <w:top w:val="none" w:sz="0" w:space="0" w:color="auto"/>
            <w:left w:val="none" w:sz="0" w:space="0" w:color="auto"/>
            <w:bottom w:val="none" w:sz="0" w:space="0" w:color="auto"/>
            <w:right w:val="none" w:sz="0" w:space="0" w:color="auto"/>
          </w:divBdr>
        </w:div>
        <w:div w:id="1114397238">
          <w:marLeft w:val="0"/>
          <w:marRight w:val="0"/>
          <w:marTop w:val="0"/>
          <w:marBottom w:val="0"/>
          <w:divBdr>
            <w:top w:val="none" w:sz="0" w:space="0" w:color="auto"/>
            <w:left w:val="none" w:sz="0" w:space="0" w:color="auto"/>
            <w:bottom w:val="none" w:sz="0" w:space="0" w:color="auto"/>
            <w:right w:val="none" w:sz="0" w:space="0" w:color="auto"/>
          </w:divBdr>
        </w:div>
      </w:divsChild>
    </w:div>
    <w:div w:id="1114397229">
      <w:marLeft w:val="0"/>
      <w:marRight w:val="0"/>
      <w:marTop w:val="0"/>
      <w:marBottom w:val="0"/>
      <w:divBdr>
        <w:top w:val="none" w:sz="0" w:space="0" w:color="auto"/>
        <w:left w:val="none" w:sz="0" w:space="0" w:color="auto"/>
        <w:bottom w:val="none" w:sz="0" w:space="0" w:color="auto"/>
        <w:right w:val="none" w:sz="0" w:space="0" w:color="auto"/>
      </w:divBdr>
      <w:divsChild>
        <w:div w:id="1114397225">
          <w:marLeft w:val="547"/>
          <w:marRight w:val="0"/>
          <w:marTop w:val="0"/>
          <w:marBottom w:val="0"/>
          <w:divBdr>
            <w:top w:val="none" w:sz="0" w:space="0" w:color="auto"/>
            <w:left w:val="none" w:sz="0" w:space="0" w:color="auto"/>
            <w:bottom w:val="none" w:sz="0" w:space="0" w:color="auto"/>
            <w:right w:val="none" w:sz="0" w:space="0" w:color="auto"/>
          </w:divBdr>
        </w:div>
      </w:divsChild>
    </w:div>
    <w:div w:id="1114397233">
      <w:marLeft w:val="0"/>
      <w:marRight w:val="0"/>
      <w:marTop w:val="0"/>
      <w:marBottom w:val="0"/>
      <w:divBdr>
        <w:top w:val="none" w:sz="0" w:space="0" w:color="auto"/>
        <w:left w:val="none" w:sz="0" w:space="0" w:color="auto"/>
        <w:bottom w:val="none" w:sz="0" w:space="0" w:color="auto"/>
        <w:right w:val="none" w:sz="0" w:space="0" w:color="auto"/>
      </w:divBdr>
    </w:div>
    <w:div w:id="1114397234">
      <w:marLeft w:val="0"/>
      <w:marRight w:val="0"/>
      <w:marTop w:val="0"/>
      <w:marBottom w:val="0"/>
      <w:divBdr>
        <w:top w:val="none" w:sz="0" w:space="0" w:color="auto"/>
        <w:left w:val="none" w:sz="0" w:space="0" w:color="auto"/>
        <w:bottom w:val="none" w:sz="0" w:space="0" w:color="auto"/>
        <w:right w:val="none" w:sz="0" w:space="0" w:color="auto"/>
      </w:divBdr>
    </w:div>
    <w:div w:id="1114397236">
      <w:marLeft w:val="0"/>
      <w:marRight w:val="0"/>
      <w:marTop w:val="0"/>
      <w:marBottom w:val="0"/>
      <w:divBdr>
        <w:top w:val="none" w:sz="0" w:space="0" w:color="auto"/>
        <w:left w:val="none" w:sz="0" w:space="0" w:color="auto"/>
        <w:bottom w:val="none" w:sz="0" w:space="0" w:color="auto"/>
        <w:right w:val="none" w:sz="0" w:space="0" w:color="auto"/>
      </w:divBdr>
    </w:div>
    <w:div w:id="1114397237">
      <w:marLeft w:val="0"/>
      <w:marRight w:val="0"/>
      <w:marTop w:val="0"/>
      <w:marBottom w:val="0"/>
      <w:divBdr>
        <w:top w:val="none" w:sz="0" w:space="0" w:color="auto"/>
        <w:left w:val="none" w:sz="0" w:space="0" w:color="auto"/>
        <w:bottom w:val="none" w:sz="0" w:space="0" w:color="auto"/>
        <w:right w:val="none" w:sz="0" w:space="0" w:color="auto"/>
      </w:divBdr>
      <w:divsChild>
        <w:div w:id="1114397210">
          <w:marLeft w:val="0"/>
          <w:marRight w:val="0"/>
          <w:marTop w:val="0"/>
          <w:marBottom w:val="0"/>
          <w:divBdr>
            <w:top w:val="none" w:sz="0" w:space="0" w:color="auto"/>
            <w:left w:val="none" w:sz="0" w:space="0" w:color="auto"/>
            <w:bottom w:val="none" w:sz="0" w:space="0" w:color="auto"/>
            <w:right w:val="none" w:sz="0" w:space="0" w:color="auto"/>
          </w:divBdr>
        </w:div>
        <w:div w:id="1114397213">
          <w:marLeft w:val="0"/>
          <w:marRight w:val="0"/>
          <w:marTop w:val="0"/>
          <w:marBottom w:val="0"/>
          <w:divBdr>
            <w:top w:val="none" w:sz="0" w:space="0" w:color="auto"/>
            <w:left w:val="none" w:sz="0" w:space="0" w:color="auto"/>
            <w:bottom w:val="none" w:sz="0" w:space="0" w:color="auto"/>
            <w:right w:val="none" w:sz="0" w:space="0" w:color="auto"/>
          </w:divBdr>
        </w:div>
        <w:div w:id="1114397217">
          <w:marLeft w:val="0"/>
          <w:marRight w:val="0"/>
          <w:marTop w:val="0"/>
          <w:marBottom w:val="0"/>
          <w:divBdr>
            <w:top w:val="none" w:sz="0" w:space="0" w:color="auto"/>
            <w:left w:val="none" w:sz="0" w:space="0" w:color="auto"/>
            <w:bottom w:val="none" w:sz="0" w:space="0" w:color="auto"/>
            <w:right w:val="none" w:sz="0" w:space="0" w:color="auto"/>
          </w:divBdr>
        </w:div>
        <w:div w:id="1114397219">
          <w:marLeft w:val="0"/>
          <w:marRight w:val="0"/>
          <w:marTop w:val="0"/>
          <w:marBottom w:val="0"/>
          <w:divBdr>
            <w:top w:val="none" w:sz="0" w:space="0" w:color="auto"/>
            <w:left w:val="none" w:sz="0" w:space="0" w:color="auto"/>
            <w:bottom w:val="none" w:sz="0" w:space="0" w:color="auto"/>
            <w:right w:val="none" w:sz="0" w:space="0" w:color="auto"/>
          </w:divBdr>
        </w:div>
        <w:div w:id="1114397222">
          <w:marLeft w:val="0"/>
          <w:marRight w:val="0"/>
          <w:marTop w:val="0"/>
          <w:marBottom w:val="0"/>
          <w:divBdr>
            <w:top w:val="none" w:sz="0" w:space="0" w:color="auto"/>
            <w:left w:val="none" w:sz="0" w:space="0" w:color="auto"/>
            <w:bottom w:val="none" w:sz="0" w:space="0" w:color="auto"/>
            <w:right w:val="none" w:sz="0" w:space="0" w:color="auto"/>
          </w:divBdr>
        </w:div>
        <w:div w:id="1114397226">
          <w:marLeft w:val="0"/>
          <w:marRight w:val="0"/>
          <w:marTop w:val="0"/>
          <w:marBottom w:val="0"/>
          <w:divBdr>
            <w:top w:val="none" w:sz="0" w:space="0" w:color="auto"/>
            <w:left w:val="none" w:sz="0" w:space="0" w:color="auto"/>
            <w:bottom w:val="none" w:sz="0" w:space="0" w:color="auto"/>
            <w:right w:val="none" w:sz="0" w:space="0" w:color="auto"/>
          </w:divBdr>
        </w:div>
        <w:div w:id="1114397227">
          <w:marLeft w:val="0"/>
          <w:marRight w:val="0"/>
          <w:marTop w:val="0"/>
          <w:marBottom w:val="0"/>
          <w:divBdr>
            <w:top w:val="none" w:sz="0" w:space="0" w:color="auto"/>
            <w:left w:val="none" w:sz="0" w:space="0" w:color="auto"/>
            <w:bottom w:val="none" w:sz="0" w:space="0" w:color="auto"/>
            <w:right w:val="none" w:sz="0" w:space="0" w:color="auto"/>
          </w:divBdr>
        </w:div>
        <w:div w:id="1114397230">
          <w:marLeft w:val="0"/>
          <w:marRight w:val="0"/>
          <w:marTop w:val="0"/>
          <w:marBottom w:val="0"/>
          <w:divBdr>
            <w:top w:val="none" w:sz="0" w:space="0" w:color="auto"/>
            <w:left w:val="none" w:sz="0" w:space="0" w:color="auto"/>
            <w:bottom w:val="none" w:sz="0" w:space="0" w:color="auto"/>
            <w:right w:val="none" w:sz="0" w:space="0" w:color="auto"/>
          </w:divBdr>
        </w:div>
        <w:div w:id="1114397231">
          <w:marLeft w:val="0"/>
          <w:marRight w:val="0"/>
          <w:marTop w:val="0"/>
          <w:marBottom w:val="0"/>
          <w:divBdr>
            <w:top w:val="none" w:sz="0" w:space="0" w:color="auto"/>
            <w:left w:val="none" w:sz="0" w:space="0" w:color="auto"/>
            <w:bottom w:val="none" w:sz="0" w:space="0" w:color="auto"/>
            <w:right w:val="none" w:sz="0" w:space="0" w:color="auto"/>
          </w:divBdr>
        </w:div>
        <w:div w:id="1114397235">
          <w:marLeft w:val="0"/>
          <w:marRight w:val="0"/>
          <w:marTop w:val="0"/>
          <w:marBottom w:val="0"/>
          <w:divBdr>
            <w:top w:val="none" w:sz="0" w:space="0" w:color="auto"/>
            <w:left w:val="none" w:sz="0" w:space="0" w:color="auto"/>
            <w:bottom w:val="none" w:sz="0" w:space="0" w:color="auto"/>
            <w:right w:val="none" w:sz="0" w:space="0" w:color="auto"/>
          </w:divBdr>
        </w:div>
        <w:div w:id="1114397239">
          <w:marLeft w:val="0"/>
          <w:marRight w:val="0"/>
          <w:marTop w:val="0"/>
          <w:marBottom w:val="0"/>
          <w:divBdr>
            <w:top w:val="none" w:sz="0" w:space="0" w:color="auto"/>
            <w:left w:val="none" w:sz="0" w:space="0" w:color="auto"/>
            <w:bottom w:val="none" w:sz="0" w:space="0" w:color="auto"/>
            <w:right w:val="none" w:sz="0" w:space="0" w:color="auto"/>
          </w:divBdr>
        </w:div>
      </w:divsChild>
    </w:div>
    <w:div w:id="1114397240">
      <w:marLeft w:val="0"/>
      <w:marRight w:val="0"/>
      <w:marTop w:val="0"/>
      <w:marBottom w:val="0"/>
      <w:divBdr>
        <w:top w:val="none" w:sz="0" w:space="0" w:color="auto"/>
        <w:left w:val="none" w:sz="0" w:space="0" w:color="auto"/>
        <w:bottom w:val="none" w:sz="0" w:space="0" w:color="auto"/>
        <w:right w:val="none" w:sz="0" w:space="0" w:color="auto"/>
      </w:divBdr>
    </w:div>
    <w:div w:id="1114397241">
      <w:marLeft w:val="0"/>
      <w:marRight w:val="0"/>
      <w:marTop w:val="0"/>
      <w:marBottom w:val="0"/>
      <w:divBdr>
        <w:top w:val="none" w:sz="0" w:space="0" w:color="auto"/>
        <w:left w:val="none" w:sz="0" w:space="0" w:color="auto"/>
        <w:bottom w:val="none" w:sz="0" w:space="0" w:color="auto"/>
        <w:right w:val="none" w:sz="0" w:space="0" w:color="auto"/>
      </w:divBdr>
    </w:div>
    <w:div w:id="1114397242">
      <w:marLeft w:val="0"/>
      <w:marRight w:val="0"/>
      <w:marTop w:val="0"/>
      <w:marBottom w:val="0"/>
      <w:divBdr>
        <w:top w:val="none" w:sz="0" w:space="0" w:color="auto"/>
        <w:left w:val="none" w:sz="0" w:space="0" w:color="auto"/>
        <w:bottom w:val="none" w:sz="0" w:space="0" w:color="auto"/>
        <w:right w:val="none" w:sz="0" w:space="0" w:color="auto"/>
      </w:divBdr>
    </w:div>
    <w:div w:id="1114397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26</Pages>
  <Words>7227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 - Power Sourcing and Power Distribution Business Model options for Dholera SIR</dc:title>
  <dc:subject/>
  <dc:creator>World Institute of Suatainable Enegry</dc:creator>
  <cp:keywords/>
  <dc:description/>
  <cp:lastModifiedBy>AKP</cp:lastModifiedBy>
  <cp:revision>2</cp:revision>
  <cp:lastPrinted>2017-08-03T06:44:00Z</cp:lastPrinted>
  <dcterms:created xsi:type="dcterms:W3CDTF">2017-10-03T05:21:00Z</dcterms:created>
  <dcterms:modified xsi:type="dcterms:W3CDTF">2017-10-03T05:21:00Z</dcterms:modified>
</cp:coreProperties>
</file>